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CD979" w14:textId="74C6601C" w:rsidR="00465195" w:rsidRDefault="00A33237" w:rsidP="00465195">
      <w:pPr>
        <w:pBdr>
          <w:bottom w:val="single" w:sz="12" w:space="1" w:color="auto"/>
        </w:pBdr>
        <w:rPr>
          <w:rFonts w:ascii="Tw Cen MT" w:hAnsi="Tw Cen MT"/>
          <w:b/>
          <w:bCs/>
          <w:sz w:val="40"/>
          <w:szCs w:val="40"/>
        </w:rPr>
      </w:pPr>
      <w:r>
        <w:rPr>
          <w:rFonts w:ascii="Tw Cen MT" w:hAnsi="Tw Cen MT"/>
          <w:b/>
          <w:bCs/>
          <w:noProof/>
          <w:sz w:val="40"/>
          <w:szCs w:val="40"/>
        </w:rPr>
        <w:drawing>
          <wp:inline distT="0" distB="0" distL="0" distR="0" wp14:anchorId="796214D8" wp14:editId="73CC1C23">
            <wp:extent cx="594360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37AC3811" w14:textId="72ADE7DA" w:rsidR="00465195" w:rsidRPr="0097230D" w:rsidRDefault="00C815B5" w:rsidP="00465195">
      <w:pPr>
        <w:rPr>
          <w:rFonts w:ascii="Tw Cen MT" w:hAnsi="Tw Cen MT"/>
          <w:b/>
          <w:bCs/>
          <w:color w:val="4472C4" w:themeColor="accent1"/>
          <w:sz w:val="40"/>
          <w:szCs w:val="40"/>
          <w:u w:val="single"/>
        </w:rPr>
      </w:pPr>
      <w:r w:rsidRPr="0097230D">
        <w:rPr>
          <w:rFonts w:ascii="Tw Cen MT" w:hAnsi="Tw Cen MT"/>
          <w:b/>
          <w:bCs/>
          <w:color w:val="4472C4" w:themeColor="accent1"/>
          <w:sz w:val="40"/>
          <w:szCs w:val="40"/>
          <w:u w:val="single"/>
        </w:rPr>
        <w:t>Welcome</w:t>
      </w:r>
    </w:p>
    <w:p w14:paraId="379C5E10" w14:textId="0DE91FDD" w:rsidR="00465195" w:rsidRDefault="00465195" w:rsidP="00465195">
      <w:pPr>
        <w:rPr>
          <w:rFonts w:ascii="Tw Cen MT" w:hAnsi="Tw Cen MT"/>
          <w:sz w:val="24"/>
          <w:szCs w:val="24"/>
        </w:rPr>
      </w:pPr>
      <w:r w:rsidRPr="00465195">
        <w:rPr>
          <w:rFonts w:ascii="Tw Cen MT" w:hAnsi="Tw Cen MT"/>
          <w:b/>
          <w:bCs/>
          <w:sz w:val="24"/>
          <w:szCs w:val="24"/>
        </w:rPr>
        <w:t>Keep Cool Somerville</w:t>
      </w:r>
      <w:r w:rsidRPr="00465195">
        <w:rPr>
          <w:rFonts w:ascii="Tw Cen MT" w:hAnsi="Tw Cen MT"/>
          <w:sz w:val="24"/>
          <w:szCs w:val="24"/>
        </w:rPr>
        <w:t xml:space="preserve"> is an initiative to improve community resilience to extreme heat. The initiative began in 2020 as a collaboration between the City of Somerville and the Metropolitan Area Planning Council (MAPC) to address the health impacts of climate change. In 2021, the initiative will build upon the findings of earlier community engagement and research to focus on supporting community solutions to address heat. </w:t>
      </w:r>
      <w:r w:rsidR="006D29CA" w:rsidRPr="006D29CA">
        <w:rPr>
          <w:rFonts w:ascii="Tw Cen MT" w:hAnsi="Tw Cen MT"/>
          <w:sz w:val="24"/>
          <w:szCs w:val="24"/>
        </w:rPr>
        <w:t>The initiative is advised by the Keep Cool Advisory Committee, an interdisciplinary group of city staff and community representatives, and is supported by a grant from the MAPC Accelerating Climate Resiliency Grant Program.</w:t>
      </w:r>
    </w:p>
    <w:p w14:paraId="06B23542" w14:textId="4D9C81BE" w:rsidR="00C815B5" w:rsidRPr="00C815B5" w:rsidRDefault="00C815B5" w:rsidP="00465195">
      <w:pPr>
        <w:rPr>
          <w:rFonts w:ascii="Tw Cen MT" w:hAnsi="Tw Cen MT"/>
          <w:b/>
          <w:bCs/>
          <w:color w:val="4472C4" w:themeColor="accent1"/>
          <w:sz w:val="24"/>
          <w:szCs w:val="24"/>
        </w:rPr>
      </w:pPr>
      <w:r w:rsidRPr="00C815B5">
        <w:rPr>
          <w:rFonts w:ascii="Tw Cen MT" w:hAnsi="Tw Cen MT"/>
          <w:b/>
          <w:bCs/>
          <w:color w:val="4472C4" w:themeColor="accent1"/>
          <w:sz w:val="24"/>
          <w:szCs w:val="24"/>
        </w:rPr>
        <w:t>About the Keep Cool Somerville Community Projects Grant Program</w:t>
      </w:r>
    </w:p>
    <w:p w14:paraId="278D08EA" w14:textId="261C13F5" w:rsidR="00465195" w:rsidRDefault="00465195" w:rsidP="00465195">
      <w:pPr>
        <w:rPr>
          <w:rFonts w:ascii="Tw Cen MT" w:hAnsi="Tw Cen MT"/>
          <w:sz w:val="24"/>
          <w:szCs w:val="24"/>
        </w:rPr>
      </w:pPr>
      <w:r w:rsidRPr="00465195">
        <w:rPr>
          <w:rFonts w:ascii="Tw Cen MT" w:hAnsi="Tw Cen MT"/>
          <w:sz w:val="24"/>
          <w:szCs w:val="24"/>
        </w:rPr>
        <w:t xml:space="preserve">Community organizations and groups </w:t>
      </w:r>
      <w:r>
        <w:rPr>
          <w:rFonts w:ascii="Tw Cen MT" w:hAnsi="Tw Cen MT"/>
          <w:sz w:val="24"/>
          <w:szCs w:val="24"/>
        </w:rPr>
        <w:t>are</w:t>
      </w:r>
      <w:r w:rsidRPr="00465195">
        <w:rPr>
          <w:rFonts w:ascii="Tw Cen MT" w:hAnsi="Tw Cen MT"/>
          <w:sz w:val="24"/>
          <w:szCs w:val="24"/>
        </w:rPr>
        <w:t xml:space="preserve"> invited to propose small-scale, pilot projects to improve resilience to heat</w:t>
      </w:r>
      <w:r w:rsidR="00EA4E2C">
        <w:rPr>
          <w:rFonts w:ascii="Tw Cen MT" w:hAnsi="Tw Cen MT"/>
          <w:sz w:val="24"/>
          <w:szCs w:val="24"/>
        </w:rPr>
        <w:t xml:space="preserve">. A </w:t>
      </w:r>
      <w:r w:rsidRPr="00465195">
        <w:rPr>
          <w:rFonts w:ascii="Tw Cen MT" w:hAnsi="Tw Cen MT"/>
          <w:sz w:val="24"/>
          <w:szCs w:val="24"/>
        </w:rPr>
        <w:t>handful of projects will be funded to be implemented over the summer. Various types of projects are encouraged, including projects that improve public awareness of extreme heat risks and coping strategies and projects that improve residents’ access to and use of cooling resources, such as free indoor programming in air-conditioned spaces during heat waves, shade structures, pop-up cooling events, etc. We also hope to work with project groups to document what they learn over the summer as they implement their projects.</w:t>
      </w:r>
      <w:r w:rsidR="006D29CA">
        <w:rPr>
          <w:rFonts w:ascii="Tw Cen MT" w:hAnsi="Tw Cen MT"/>
          <w:sz w:val="24"/>
          <w:szCs w:val="24"/>
        </w:rPr>
        <w:t xml:space="preserve"> </w:t>
      </w:r>
    </w:p>
    <w:p w14:paraId="72C11252" w14:textId="073A4487" w:rsidR="00860334" w:rsidRDefault="00860334" w:rsidP="00465195">
      <w:pPr>
        <w:rPr>
          <w:rFonts w:ascii="Tw Cen MT" w:hAnsi="Tw Cen MT"/>
          <w:sz w:val="24"/>
          <w:szCs w:val="24"/>
        </w:rPr>
      </w:pPr>
      <w:r w:rsidRPr="00860334">
        <w:rPr>
          <w:rFonts w:ascii="Tw Cen MT" w:hAnsi="Tw Cen MT"/>
          <w:sz w:val="24"/>
          <w:szCs w:val="24"/>
        </w:rPr>
        <w:t xml:space="preserve">The Keep Cool Somerville </w:t>
      </w:r>
      <w:r w:rsidR="00883838">
        <w:rPr>
          <w:rFonts w:ascii="Tw Cen MT" w:hAnsi="Tw Cen MT"/>
          <w:sz w:val="24"/>
          <w:szCs w:val="24"/>
        </w:rPr>
        <w:t xml:space="preserve">project </w:t>
      </w:r>
      <w:r w:rsidRPr="00860334">
        <w:rPr>
          <w:rFonts w:ascii="Tw Cen MT" w:hAnsi="Tw Cen MT"/>
          <w:sz w:val="24"/>
          <w:szCs w:val="24"/>
        </w:rPr>
        <w:t xml:space="preserve">team developed a </w:t>
      </w:r>
      <w:hyperlink r:id="rId12">
        <w:r w:rsidRPr="0637D751">
          <w:rPr>
            <w:rStyle w:val="Hyperlink"/>
            <w:rFonts w:ascii="Tw Cen MT" w:hAnsi="Tw Cen MT"/>
            <w:sz w:val="24"/>
            <w:szCs w:val="24"/>
          </w:rPr>
          <w:t>Cooling Strategies Toolkit</w:t>
        </w:r>
      </w:hyperlink>
      <w:r w:rsidRPr="00860334">
        <w:rPr>
          <w:rFonts w:ascii="Tw Cen MT" w:hAnsi="Tw Cen MT"/>
          <w:sz w:val="24"/>
          <w:szCs w:val="24"/>
        </w:rPr>
        <w:t xml:space="preserve"> as a resource for the City and for community groups to inspire and guide local heat preparedness activities.</w:t>
      </w:r>
      <w:r w:rsidR="25CA0801" w:rsidRPr="0637D751">
        <w:rPr>
          <w:rFonts w:ascii="Tw Cen MT" w:hAnsi="Tw Cen MT"/>
          <w:sz w:val="24"/>
          <w:szCs w:val="24"/>
        </w:rPr>
        <w:t xml:space="preserve"> </w:t>
      </w:r>
      <w:proofErr w:type="gramStart"/>
      <w:r w:rsidR="25CA0801" w:rsidRPr="0637D751">
        <w:rPr>
          <w:rFonts w:ascii="Tw Cen MT" w:hAnsi="Tw Cen MT"/>
          <w:sz w:val="24"/>
          <w:szCs w:val="24"/>
        </w:rPr>
        <w:t>Grant</w:t>
      </w:r>
      <w:proofErr w:type="gramEnd"/>
      <w:r w:rsidR="25CA0801" w:rsidRPr="0637D751">
        <w:rPr>
          <w:rFonts w:ascii="Tw Cen MT" w:hAnsi="Tw Cen MT"/>
          <w:sz w:val="24"/>
          <w:szCs w:val="24"/>
        </w:rPr>
        <w:t xml:space="preserve"> applicants are encouraged, but not required, to draw on the Toolkit for inspiration.</w:t>
      </w:r>
    </w:p>
    <w:p w14:paraId="205C7F22" w14:textId="77777777" w:rsidR="00EE58D6" w:rsidRDefault="00EE58D6" w:rsidP="00EE58D6">
      <w:pPr>
        <w:rPr>
          <w:rFonts w:ascii="Tw Cen MT" w:hAnsi="Tw Cen MT"/>
          <w:b/>
          <w:bCs/>
          <w:color w:val="4472C4" w:themeColor="accent1"/>
          <w:sz w:val="24"/>
          <w:szCs w:val="24"/>
        </w:rPr>
      </w:pPr>
      <w:r>
        <w:rPr>
          <w:rFonts w:ascii="Tw Cen MT" w:hAnsi="Tw Cen MT"/>
          <w:b/>
          <w:bCs/>
          <w:color w:val="4472C4" w:themeColor="accent1"/>
          <w:sz w:val="24"/>
          <w:szCs w:val="24"/>
        </w:rPr>
        <w:t>Contact</w:t>
      </w:r>
    </w:p>
    <w:p w14:paraId="17860442" w14:textId="44B7F4EB" w:rsidR="00EE58D6" w:rsidRPr="002D46E0" w:rsidRDefault="00EE58D6" w:rsidP="00EE58D6">
      <w:pPr>
        <w:rPr>
          <w:rFonts w:ascii="Tw Cen MT" w:hAnsi="Tw Cen MT"/>
          <w:sz w:val="24"/>
          <w:szCs w:val="24"/>
        </w:rPr>
      </w:pPr>
      <w:r>
        <w:rPr>
          <w:rFonts w:ascii="Tw Cen MT" w:hAnsi="Tw Cen MT"/>
          <w:sz w:val="24"/>
          <w:szCs w:val="24"/>
        </w:rPr>
        <w:t>If you have questions or need assistance filling out this application</w:t>
      </w:r>
      <w:r w:rsidRPr="002D46E0">
        <w:rPr>
          <w:rFonts w:ascii="Tw Cen MT" w:hAnsi="Tw Cen MT"/>
          <w:sz w:val="24"/>
          <w:szCs w:val="24"/>
        </w:rPr>
        <w:t>, please contact:</w:t>
      </w:r>
    </w:p>
    <w:p w14:paraId="0B5E27B4" w14:textId="77777777" w:rsidR="00EE58D6" w:rsidRPr="002D46E0" w:rsidRDefault="00EE58D6" w:rsidP="00EE58D6">
      <w:pPr>
        <w:spacing w:after="0"/>
        <w:rPr>
          <w:rFonts w:ascii="Tw Cen MT" w:hAnsi="Tw Cen MT"/>
          <w:sz w:val="24"/>
          <w:szCs w:val="24"/>
        </w:rPr>
      </w:pPr>
      <w:r w:rsidRPr="002D46E0">
        <w:rPr>
          <w:rFonts w:ascii="Tw Cen MT" w:hAnsi="Tw Cen MT"/>
          <w:sz w:val="24"/>
          <w:szCs w:val="24"/>
        </w:rPr>
        <w:t>Hannah Payne</w:t>
      </w:r>
    </w:p>
    <w:p w14:paraId="3625E20F" w14:textId="77777777" w:rsidR="00EE58D6" w:rsidRPr="002D46E0" w:rsidRDefault="00EE58D6" w:rsidP="00EE58D6">
      <w:pPr>
        <w:spacing w:after="0"/>
        <w:rPr>
          <w:rFonts w:ascii="Tw Cen MT" w:hAnsi="Tw Cen MT"/>
          <w:sz w:val="24"/>
          <w:szCs w:val="24"/>
        </w:rPr>
      </w:pPr>
      <w:r w:rsidRPr="002D46E0">
        <w:rPr>
          <w:rFonts w:ascii="Tw Cen MT" w:hAnsi="Tw Cen MT"/>
          <w:sz w:val="24"/>
          <w:szCs w:val="24"/>
        </w:rPr>
        <w:t>Office of Sustainability and Environment</w:t>
      </w:r>
    </w:p>
    <w:p w14:paraId="665E1FBB" w14:textId="77777777" w:rsidR="00EE58D6" w:rsidRDefault="00EE58D6" w:rsidP="00EE58D6">
      <w:pPr>
        <w:spacing w:after="0"/>
        <w:rPr>
          <w:rFonts w:ascii="Tw Cen MT" w:hAnsi="Tw Cen MT"/>
          <w:sz w:val="24"/>
          <w:szCs w:val="24"/>
        </w:rPr>
      </w:pPr>
      <w:r w:rsidRPr="002D46E0">
        <w:rPr>
          <w:rFonts w:ascii="Tw Cen MT" w:hAnsi="Tw Cen MT"/>
          <w:sz w:val="24"/>
          <w:szCs w:val="24"/>
        </w:rPr>
        <w:t>City of Somerville</w:t>
      </w:r>
    </w:p>
    <w:p w14:paraId="43F4314F" w14:textId="77777777" w:rsidR="00EE58D6" w:rsidRDefault="00DB1869" w:rsidP="00EE58D6">
      <w:pPr>
        <w:spacing w:after="0"/>
        <w:rPr>
          <w:rFonts w:ascii="Tw Cen MT" w:hAnsi="Tw Cen MT"/>
          <w:sz w:val="24"/>
          <w:szCs w:val="24"/>
        </w:rPr>
      </w:pPr>
      <w:hyperlink r:id="rId13" w:history="1">
        <w:r w:rsidR="00EE58D6" w:rsidRPr="0070332E">
          <w:rPr>
            <w:rStyle w:val="Hyperlink"/>
            <w:rFonts w:ascii="Tw Cen MT" w:hAnsi="Tw Cen MT"/>
            <w:sz w:val="24"/>
            <w:szCs w:val="24"/>
          </w:rPr>
          <w:t>hpayne@somervillema.gov</w:t>
        </w:r>
      </w:hyperlink>
    </w:p>
    <w:p w14:paraId="2480EC2B" w14:textId="77777777" w:rsidR="007B3E76" w:rsidRDefault="007B3E76" w:rsidP="00465195">
      <w:pPr>
        <w:rPr>
          <w:rFonts w:ascii="Tw Cen MT" w:hAnsi="Tw Cen MT"/>
          <w:b/>
          <w:bCs/>
          <w:color w:val="4472C4" w:themeColor="accent1"/>
          <w:sz w:val="24"/>
          <w:szCs w:val="24"/>
        </w:rPr>
      </w:pPr>
    </w:p>
    <w:p w14:paraId="25D2457B" w14:textId="0139E132" w:rsidR="00EE58D6" w:rsidRPr="0097230D" w:rsidRDefault="00EE58D6" w:rsidP="00465195">
      <w:pPr>
        <w:rPr>
          <w:rFonts w:ascii="Tw Cen MT" w:hAnsi="Tw Cen MT"/>
          <w:b/>
          <w:bCs/>
          <w:color w:val="4472C4" w:themeColor="accent1"/>
          <w:sz w:val="40"/>
          <w:szCs w:val="40"/>
          <w:u w:val="single"/>
        </w:rPr>
      </w:pPr>
      <w:r w:rsidRPr="0097230D">
        <w:rPr>
          <w:rFonts w:ascii="Tw Cen MT" w:hAnsi="Tw Cen MT"/>
          <w:b/>
          <w:bCs/>
          <w:color w:val="4472C4" w:themeColor="accent1"/>
          <w:sz w:val="40"/>
          <w:szCs w:val="40"/>
          <w:u w:val="single"/>
        </w:rPr>
        <w:lastRenderedPageBreak/>
        <w:t xml:space="preserve">Application </w:t>
      </w:r>
      <w:r w:rsidR="00DC6850">
        <w:rPr>
          <w:rFonts w:ascii="Tw Cen MT" w:hAnsi="Tw Cen MT"/>
          <w:b/>
          <w:bCs/>
          <w:color w:val="4472C4" w:themeColor="accent1"/>
          <w:sz w:val="40"/>
          <w:szCs w:val="40"/>
          <w:u w:val="single"/>
        </w:rPr>
        <w:t>&amp; Mini Grant Details</w:t>
      </w:r>
    </w:p>
    <w:p w14:paraId="13F3C79A" w14:textId="4AB1E606" w:rsidR="00C815B5" w:rsidRPr="00C815B5" w:rsidRDefault="00C80A8C" w:rsidP="00465195">
      <w:pPr>
        <w:rPr>
          <w:rFonts w:ascii="Tw Cen MT" w:hAnsi="Tw Cen MT"/>
          <w:b/>
          <w:bCs/>
          <w:color w:val="4472C4" w:themeColor="accent1"/>
          <w:sz w:val="24"/>
          <w:szCs w:val="24"/>
        </w:rPr>
      </w:pPr>
      <w:r w:rsidRPr="00C815B5">
        <w:rPr>
          <w:rFonts w:ascii="Tw Cen MT" w:hAnsi="Tw Cen MT"/>
          <w:b/>
          <w:bCs/>
          <w:color w:val="4472C4" w:themeColor="accent1"/>
          <w:sz w:val="24"/>
          <w:szCs w:val="24"/>
        </w:rPr>
        <w:t>Grant Program Priorities</w:t>
      </w:r>
    </w:p>
    <w:p w14:paraId="6C1C76CC" w14:textId="5B3B7B3D" w:rsidR="00EA4E2C" w:rsidRDefault="00C80A8C" w:rsidP="00465195">
      <w:pPr>
        <w:rPr>
          <w:rFonts w:ascii="Tw Cen MT" w:hAnsi="Tw Cen MT"/>
          <w:sz w:val="24"/>
          <w:szCs w:val="24"/>
        </w:rPr>
      </w:pPr>
      <w:r>
        <w:rPr>
          <w:rFonts w:ascii="Tw Cen MT" w:hAnsi="Tw Cen MT"/>
          <w:sz w:val="24"/>
          <w:szCs w:val="24"/>
        </w:rPr>
        <w:t xml:space="preserve">Keep Cool Somerville seeks to improve community resilience to extreme heat, especially among residents most likely to be impacted. Projects should address at least one of the following </w:t>
      </w:r>
      <w:r w:rsidRPr="003C45D2">
        <w:rPr>
          <w:rFonts w:ascii="Tw Cen MT" w:hAnsi="Tw Cen MT"/>
          <w:b/>
          <w:bCs/>
          <w:sz w:val="24"/>
          <w:szCs w:val="24"/>
        </w:rPr>
        <w:t>priority areas</w:t>
      </w:r>
      <w:r w:rsidR="00EA4E2C">
        <w:rPr>
          <w:rFonts w:ascii="Tw Cen MT" w:hAnsi="Tw Cen MT"/>
          <w:sz w:val="24"/>
          <w:szCs w:val="24"/>
        </w:rPr>
        <w:t>.</w:t>
      </w:r>
    </w:p>
    <w:p w14:paraId="0B38D56C" w14:textId="15FD2B93" w:rsidR="00C80A8C" w:rsidRPr="00255B4A" w:rsidRDefault="009F0CBD" w:rsidP="00255B4A">
      <w:pPr>
        <w:pStyle w:val="ListParagraph"/>
        <w:numPr>
          <w:ilvl w:val="0"/>
          <w:numId w:val="9"/>
        </w:numPr>
        <w:rPr>
          <w:rFonts w:ascii="Tw Cen MT" w:hAnsi="Tw Cen MT"/>
          <w:b/>
          <w:bCs/>
          <w:sz w:val="24"/>
          <w:szCs w:val="24"/>
        </w:rPr>
      </w:pPr>
      <w:r w:rsidRPr="00255B4A">
        <w:rPr>
          <w:rFonts w:ascii="Tw Cen MT" w:hAnsi="Tw Cen MT"/>
          <w:b/>
          <w:bCs/>
          <w:sz w:val="24"/>
          <w:szCs w:val="24"/>
        </w:rPr>
        <w:t>Affordable</w:t>
      </w:r>
      <w:r w:rsidR="0049425D" w:rsidRPr="00255B4A">
        <w:rPr>
          <w:rFonts w:ascii="Tw Cen MT" w:hAnsi="Tw Cen MT"/>
          <w:b/>
          <w:bCs/>
          <w:sz w:val="24"/>
          <w:szCs w:val="24"/>
        </w:rPr>
        <w:t xml:space="preserve"> access to cooling at home. </w:t>
      </w:r>
      <w:r w:rsidR="00327171" w:rsidRPr="00255B4A">
        <w:rPr>
          <w:rFonts w:ascii="Tw Cen MT" w:hAnsi="Tw Cen MT"/>
          <w:sz w:val="24"/>
          <w:szCs w:val="24"/>
        </w:rPr>
        <w:t xml:space="preserve">Projects that promote people’s ability to cool off at home regardless of their ability to pay </w:t>
      </w:r>
      <w:r w:rsidR="00B46521" w:rsidRPr="00255B4A">
        <w:rPr>
          <w:rFonts w:ascii="Tw Cen MT" w:hAnsi="Tw Cen MT"/>
          <w:sz w:val="24"/>
          <w:szCs w:val="24"/>
        </w:rPr>
        <w:t xml:space="preserve">utility costs, </w:t>
      </w:r>
      <w:r w:rsidR="003D1FD9" w:rsidRPr="00255B4A">
        <w:rPr>
          <w:rFonts w:ascii="Tw Cen MT" w:hAnsi="Tw Cen MT"/>
          <w:sz w:val="24"/>
          <w:szCs w:val="24"/>
        </w:rPr>
        <w:t xml:space="preserve">their rental arrangement, </w:t>
      </w:r>
      <w:r w:rsidR="009863B2" w:rsidRPr="00255B4A">
        <w:rPr>
          <w:rFonts w:ascii="Tw Cen MT" w:hAnsi="Tw Cen MT"/>
          <w:sz w:val="24"/>
          <w:szCs w:val="24"/>
        </w:rPr>
        <w:t xml:space="preserve">any mobility impairments, </w:t>
      </w:r>
      <w:r w:rsidR="003D1FD9" w:rsidRPr="00255B4A">
        <w:rPr>
          <w:rFonts w:ascii="Tw Cen MT" w:hAnsi="Tw Cen MT"/>
          <w:sz w:val="24"/>
          <w:szCs w:val="24"/>
        </w:rPr>
        <w:t xml:space="preserve">or other access barriers. </w:t>
      </w:r>
    </w:p>
    <w:p w14:paraId="4EB5CB72" w14:textId="721416F4" w:rsidR="00FD25BB" w:rsidRPr="00255B4A" w:rsidRDefault="009F0CBD" w:rsidP="00255B4A">
      <w:pPr>
        <w:pStyle w:val="ListParagraph"/>
        <w:numPr>
          <w:ilvl w:val="0"/>
          <w:numId w:val="9"/>
        </w:numPr>
        <w:rPr>
          <w:rFonts w:ascii="Tw Cen MT" w:hAnsi="Tw Cen MT"/>
          <w:b/>
          <w:bCs/>
          <w:sz w:val="24"/>
          <w:szCs w:val="24"/>
        </w:rPr>
      </w:pPr>
      <w:r w:rsidRPr="00255B4A">
        <w:rPr>
          <w:rFonts w:ascii="Tw Cen MT" w:hAnsi="Tw Cen MT"/>
          <w:b/>
          <w:bCs/>
          <w:sz w:val="24"/>
          <w:szCs w:val="24"/>
        </w:rPr>
        <w:t>No</w:t>
      </w:r>
      <w:r w:rsidR="0049425D" w:rsidRPr="00255B4A">
        <w:rPr>
          <w:rFonts w:ascii="Tw Cen MT" w:hAnsi="Tw Cen MT"/>
          <w:b/>
          <w:bCs/>
          <w:sz w:val="24"/>
          <w:szCs w:val="24"/>
        </w:rPr>
        <w:t xml:space="preserve">-barrier access to cooling </w:t>
      </w:r>
      <w:r w:rsidR="00E8390F" w:rsidRPr="00255B4A">
        <w:rPr>
          <w:rFonts w:ascii="Tw Cen MT" w:hAnsi="Tw Cen MT"/>
          <w:b/>
          <w:bCs/>
          <w:sz w:val="24"/>
          <w:szCs w:val="24"/>
        </w:rPr>
        <w:t>spaces</w:t>
      </w:r>
      <w:r w:rsidR="00C13DCB" w:rsidRPr="00255B4A">
        <w:rPr>
          <w:rFonts w:ascii="Tw Cen MT" w:hAnsi="Tw Cen MT"/>
          <w:b/>
          <w:bCs/>
          <w:sz w:val="24"/>
          <w:szCs w:val="24"/>
        </w:rPr>
        <w:t xml:space="preserve"> or creation of new cooling </w:t>
      </w:r>
      <w:r w:rsidR="00436278" w:rsidRPr="00255B4A">
        <w:rPr>
          <w:rFonts w:ascii="Tw Cen MT" w:hAnsi="Tw Cen MT"/>
          <w:b/>
          <w:bCs/>
          <w:sz w:val="24"/>
          <w:szCs w:val="24"/>
        </w:rPr>
        <w:t>features</w:t>
      </w:r>
      <w:r w:rsidR="00FD25BB" w:rsidRPr="00255B4A">
        <w:rPr>
          <w:rFonts w:ascii="Tw Cen MT" w:hAnsi="Tw Cen MT"/>
          <w:b/>
          <w:bCs/>
          <w:sz w:val="24"/>
          <w:szCs w:val="24"/>
        </w:rPr>
        <w:t>.</w:t>
      </w:r>
      <w:r w:rsidR="00333C24" w:rsidRPr="00255B4A">
        <w:rPr>
          <w:rFonts w:ascii="Tw Cen MT" w:hAnsi="Tw Cen MT"/>
          <w:b/>
          <w:bCs/>
          <w:sz w:val="24"/>
          <w:szCs w:val="24"/>
        </w:rPr>
        <w:t xml:space="preserve"> </w:t>
      </w:r>
      <w:r w:rsidR="00690043" w:rsidRPr="00255B4A">
        <w:rPr>
          <w:rFonts w:ascii="Tw Cen MT" w:hAnsi="Tw Cen MT"/>
          <w:sz w:val="24"/>
          <w:szCs w:val="24"/>
        </w:rPr>
        <w:t>Projects that promote access</w:t>
      </w:r>
      <w:r w:rsidR="00CA3534" w:rsidRPr="00255B4A">
        <w:rPr>
          <w:rFonts w:ascii="Tw Cen MT" w:hAnsi="Tw Cen MT"/>
          <w:sz w:val="24"/>
          <w:szCs w:val="24"/>
        </w:rPr>
        <w:t xml:space="preserve"> to shade, water, or </w:t>
      </w:r>
      <w:r w:rsidR="00C55100" w:rsidRPr="00255B4A">
        <w:rPr>
          <w:rFonts w:ascii="Tw Cen MT" w:hAnsi="Tw Cen MT"/>
          <w:sz w:val="24"/>
          <w:szCs w:val="24"/>
        </w:rPr>
        <w:t>air-conditioned</w:t>
      </w:r>
      <w:r w:rsidR="00CA3534" w:rsidRPr="00255B4A">
        <w:rPr>
          <w:rFonts w:ascii="Tw Cen MT" w:hAnsi="Tw Cen MT"/>
          <w:sz w:val="24"/>
          <w:szCs w:val="24"/>
        </w:rPr>
        <w:t xml:space="preserve"> spaces </w:t>
      </w:r>
      <w:r w:rsidR="00690043" w:rsidRPr="00255B4A">
        <w:rPr>
          <w:rFonts w:ascii="Tw Cen MT" w:hAnsi="Tw Cen MT"/>
          <w:sz w:val="24"/>
          <w:szCs w:val="24"/>
        </w:rPr>
        <w:t>independent</w:t>
      </w:r>
      <w:r w:rsidR="00CA3534" w:rsidRPr="00255B4A">
        <w:rPr>
          <w:rFonts w:ascii="Tw Cen MT" w:hAnsi="Tw Cen MT"/>
          <w:sz w:val="24"/>
          <w:szCs w:val="24"/>
        </w:rPr>
        <w:t xml:space="preserve"> </w:t>
      </w:r>
      <w:r w:rsidR="00690043" w:rsidRPr="00255B4A">
        <w:rPr>
          <w:rFonts w:ascii="Tw Cen MT" w:hAnsi="Tw Cen MT"/>
          <w:sz w:val="24"/>
          <w:szCs w:val="24"/>
        </w:rPr>
        <w:t xml:space="preserve">of </w:t>
      </w:r>
      <w:r w:rsidR="00673513" w:rsidRPr="00255B4A">
        <w:rPr>
          <w:rFonts w:ascii="Tw Cen MT" w:hAnsi="Tw Cen MT"/>
          <w:sz w:val="24"/>
          <w:szCs w:val="24"/>
        </w:rPr>
        <w:t xml:space="preserve">a </w:t>
      </w:r>
      <w:r w:rsidR="00C55100" w:rsidRPr="00255B4A">
        <w:rPr>
          <w:rFonts w:ascii="Tw Cen MT" w:hAnsi="Tw Cen MT"/>
          <w:sz w:val="24"/>
          <w:szCs w:val="24"/>
        </w:rPr>
        <w:t>person’s</w:t>
      </w:r>
      <w:r w:rsidR="00CA3534" w:rsidRPr="00255B4A">
        <w:rPr>
          <w:rFonts w:ascii="Tw Cen MT" w:hAnsi="Tw Cen MT"/>
          <w:sz w:val="24"/>
          <w:szCs w:val="24"/>
        </w:rPr>
        <w:t xml:space="preserve"> ability to pay</w:t>
      </w:r>
      <w:r w:rsidR="000C396B" w:rsidRPr="00255B4A">
        <w:rPr>
          <w:rFonts w:ascii="Tw Cen MT" w:hAnsi="Tw Cen MT"/>
          <w:sz w:val="24"/>
          <w:szCs w:val="24"/>
        </w:rPr>
        <w:t xml:space="preserve"> to enter, use, or stay. </w:t>
      </w:r>
      <w:r w:rsidR="0061499A" w:rsidRPr="00255B4A">
        <w:rPr>
          <w:rFonts w:ascii="Tw Cen MT" w:hAnsi="Tw Cen MT"/>
          <w:sz w:val="24"/>
          <w:szCs w:val="24"/>
        </w:rPr>
        <w:t xml:space="preserve">Projects that </w:t>
      </w:r>
      <w:r w:rsidR="00097948" w:rsidRPr="00255B4A">
        <w:rPr>
          <w:rFonts w:ascii="Tw Cen MT" w:hAnsi="Tw Cen MT"/>
          <w:sz w:val="24"/>
          <w:szCs w:val="24"/>
        </w:rPr>
        <w:t>activ</w:t>
      </w:r>
      <w:r w:rsidR="66EEAF50" w:rsidRPr="00255B4A">
        <w:rPr>
          <w:rFonts w:ascii="Tw Cen MT" w:hAnsi="Tw Cen MT"/>
          <w:sz w:val="24"/>
          <w:szCs w:val="24"/>
        </w:rPr>
        <w:t>at</w:t>
      </w:r>
      <w:r w:rsidR="00097948" w:rsidRPr="00255B4A">
        <w:rPr>
          <w:rFonts w:ascii="Tw Cen MT" w:hAnsi="Tw Cen MT"/>
          <w:sz w:val="24"/>
          <w:szCs w:val="24"/>
        </w:rPr>
        <w:t xml:space="preserve">e cooling spaces or </w:t>
      </w:r>
      <w:r w:rsidR="00C156DB" w:rsidRPr="00255B4A">
        <w:rPr>
          <w:rFonts w:ascii="Tw Cen MT" w:hAnsi="Tw Cen MT"/>
          <w:sz w:val="24"/>
          <w:szCs w:val="24"/>
        </w:rPr>
        <w:t xml:space="preserve">make these spaces more inviting to </w:t>
      </w:r>
      <w:r w:rsidR="00933989" w:rsidRPr="00255B4A">
        <w:rPr>
          <w:rFonts w:ascii="Tw Cen MT" w:hAnsi="Tw Cen MT"/>
          <w:sz w:val="24"/>
          <w:szCs w:val="24"/>
        </w:rPr>
        <w:t>priority populations</w:t>
      </w:r>
      <w:r w:rsidR="37431FE9" w:rsidRPr="00255B4A">
        <w:rPr>
          <w:rFonts w:ascii="Tw Cen MT" w:hAnsi="Tw Cen MT"/>
          <w:sz w:val="24"/>
          <w:szCs w:val="24"/>
        </w:rPr>
        <w:t xml:space="preserve"> (see</w:t>
      </w:r>
      <w:r w:rsidR="4487D73E" w:rsidRPr="00255B4A">
        <w:rPr>
          <w:rFonts w:ascii="Tw Cen MT" w:hAnsi="Tw Cen MT"/>
          <w:sz w:val="24"/>
          <w:szCs w:val="24"/>
        </w:rPr>
        <w:t xml:space="preserve"> list</w:t>
      </w:r>
      <w:r w:rsidR="37431FE9" w:rsidRPr="00255B4A">
        <w:rPr>
          <w:rFonts w:ascii="Tw Cen MT" w:hAnsi="Tw Cen MT"/>
          <w:sz w:val="24"/>
          <w:szCs w:val="24"/>
        </w:rPr>
        <w:t xml:space="preserve"> below)</w:t>
      </w:r>
      <w:r w:rsidR="00933989" w:rsidRPr="00255B4A">
        <w:rPr>
          <w:rFonts w:ascii="Tw Cen MT" w:hAnsi="Tw Cen MT"/>
          <w:sz w:val="24"/>
          <w:szCs w:val="24"/>
        </w:rPr>
        <w:t xml:space="preserve">. </w:t>
      </w:r>
    </w:p>
    <w:p w14:paraId="7844DB95" w14:textId="3CC40585" w:rsidR="000C0703" w:rsidRPr="00255B4A" w:rsidRDefault="00B42FA5" w:rsidP="00255B4A">
      <w:pPr>
        <w:pStyle w:val="ListParagraph"/>
        <w:numPr>
          <w:ilvl w:val="0"/>
          <w:numId w:val="9"/>
        </w:numPr>
        <w:rPr>
          <w:rFonts w:ascii="Tw Cen MT" w:hAnsi="Tw Cen MT"/>
          <w:b/>
          <w:bCs/>
          <w:sz w:val="24"/>
          <w:szCs w:val="24"/>
        </w:rPr>
      </w:pPr>
      <w:r w:rsidRPr="00255B4A">
        <w:rPr>
          <w:rFonts w:ascii="Tw Cen MT" w:hAnsi="Tw Cen MT"/>
          <w:b/>
          <w:bCs/>
          <w:sz w:val="24"/>
          <w:szCs w:val="24"/>
        </w:rPr>
        <w:t xml:space="preserve">Education and awareness building of heat risks and adaptation measures. </w:t>
      </w:r>
      <w:r w:rsidR="00541863" w:rsidRPr="00255B4A">
        <w:rPr>
          <w:rFonts w:ascii="Tw Cen MT" w:hAnsi="Tw Cen MT"/>
          <w:sz w:val="24"/>
          <w:szCs w:val="24"/>
        </w:rPr>
        <w:t>Creative communications and education projects</w:t>
      </w:r>
      <w:r w:rsidR="00CF109E" w:rsidRPr="00255B4A">
        <w:rPr>
          <w:rFonts w:ascii="Tw Cen MT" w:hAnsi="Tw Cen MT"/>
          <w:sz w:val="24"/>
          <w:szCs w:val="24"/>
        </w:rPr>
        <w:t xml:space="preserve"> </w:t>
      </w:r>
      <w:r w:rsidR="002438C4" w:rsidRPr="00255B4A">
        <w:rPr>
          <w:rFonts w:ascii="Tw Cen MT" w:hAnsi="Tw Cen MT"/>
          <w:sz w:val="24"/>
          <w:szCs w:val="24"/>
        </w:rPr>
        <w:t xml:space="preserve">that </w:t>
      </w:r>
      <w:r w:rsidR="00BB7160" w:rsidRPr="00255B4A">
        <w:rPr>
          <w:rFonts w:ascii="Tw Cen MT" w:hAnsi="Tw Cen MT"/>
          <w:sz w:val="24"/>
          <w:szCs w:val="24"/>
        </w:rPr>
        <w:t xml:space="preserve">uplift local knowledge and </w:t>
      </w:r>
      <w:r w:rsidR="002438C4" w:rsidRPr="00255B4A">
        <w:rPr>
          <w:rFonts w:ascii="Tw Cen MT" w:hAnsi="Tw Cen MT"/>
          <w:sz w:val="24"/>
          <w:szCs w:val="24"/>
        </w:rPr>
        <w:t>are culturally</w:t>
      </w:r>
      <w:r w:rsidR="001A027F" w:rsidRPr="00255B4A">
        <w:rPr>
          <w:rFonts w:ascii="Tw Cen MT" w:hAnsi="Tw Cen MT"/>
          <w:sz w:val="24"/>
          <w:szCs w:val="24"/>
        </w:rPr>
        <w:t xml:space="preserve"> and linguistically inclusive. </w:t>
      </w:r>
    </w:p>
    <w:p w14:paraId="0B4FDF42" w14:textId="3379E21D" w:rsidR="00EA4E2C" w:rsidRPr="00255B4A" w:rsidRDefault="00EC2E40" w:rsidP="00255B4A">
      <w:pPr>
        <w:pStyle w:val="ListParagraph"/>
        <w:numPr>
          <w:ilvl w:val="0"/>
          <w:numId w:val="9"/>
        </w:numPr>
        <w:rPr>
          <w:rFonts w:ascii="Tw Cen MT" w:hAnsi="Tw Cen MT"/>
          <w:b/>
          <w:bCs/>
          <w:sz w:val="24"/>
          <w:szCs w:val="24"/>
        </w:rPr>
      </w:pPr>
      <w:r w:rsidRPr="00255B4A">
        <w:rPr>
          <w:rFonts w:ascii="Tw Cen MT" w:hAnsi="Tw Cen MT"/>
          <w:b/>
          <w:bCs/>
          <w:sz w:val="24"/>
          <w:szCs w:val="24"/>
        </w:rPr>
        <w:t>Community connect</w:t>
      </w:r>
      <w:r w:rsidR="002C4125" w:rsidRPr="00255B4A">
        <w:rPr>
          <w:rFonts w:ascii="Tw Cen MT" w:hAnsi="Tw Cen MT"/>
          <w:b/>
          <w:bCs/>
          <w:sz w:val="24"/>
          <w:szCs w:val="24"/>
        </w:rPr>
        <w:t>edness</w:t>
      </w:r>
      <w:r w:rsidRPr="00255B4A">
        <w:rPr>
          <w:rFonts w:ascii="Tw Cen MT" w:hAnsi="Tw Cen MT"/>
          <w:b/>
          <w:bCs/>
          <w:sz w:val="24"/>
          <w:szCs w:val="24"/>
        </w:rPr>
        <w:t xml:space="preserve"> and empowerment</w:t>
      </w:r>
      <w:r w:rsidR="002C4125" w:rsidRPr="00255B4A">
        <w:rPr>
          <w:rFonts w:ascii="Tw Cen MT" w:hAnsi="Tw Cen MT"/>
          <w:b/>
          <w:bCs/>
          <w:sz w:val="24"/>
          <w:szCs w:val="24"/>
        </w:rPr>
        <w:t>.</w:t>
      </w:r>
      <w:r w:rsidR="002C4125" w:rsidRPr="00255B4A">
        <w:rPr>
          <w:rFonts w:ascii="Tw Cen MT" w:hAnsi="Tw Cen MT"/>
          <w:sz w:val="24"/>
          <w:szCs w:val="24"/>
        </w:rPr>
        <w:t xml:space="preserve"> Projects that engage </w:t>
      </w:r>
      <w:r w:rsidR="0088738B" w:rsidRPr="00255B4A">
        <w:rPr>
          <w:rFonts w:ascii="Tw Cen MT" w:hAnsi="Tw Cen MT"/>
          <w:sz w:val="24"/>
          <w:szCs w:val="24"/>
        </w:rPr>
        <w:t xml:space="preserve">and </w:t>
      </w:r>
      <w:r w:rsidR="00C72350" w:rsidRPr="00255B4A">
        <w:rPr>
          <w:rFonts w:ascii="Tw Cen MT" w:hAnsi="Tw Cen MT"/>
          <w:sz w:val="24"/>
          <w:szCs w:val="24"/>
        </w:rPr>
        <w:t xml:space="preserve">uplift </w:t>
      </w:r>
      <w:r w:rsidR="003A3CE0" w:rsidRPr="00255B4A">
        <w:rPr>
          <w:rFonts w:ascii="Tw Cen MT" w:hAnsi="Tw Cen MT"/>
          <w:sz w:val="24"/>
          <w:szCs w:val="24"/>
        </w:rPr>
        <w:t xml:space="preserve">the </w:t>
      </w:r>
      <w:r w:rsidR="0088738B" w:rsidRPr="00255B4A">
        <w:rPr>
          <w:rFonts w:ascii="Tw Cen MT" w:hAnsi="Tw Cen MT"/>
          <w:sz w:val="24"/>
          <w:szCs w:val="24"/>
        </w:rPr>
        <w:t xml:space="preserve">lived experience and knowledge of people most likely to be impacted to heat. </w:t>
      </w:r>
      <w:r w:rsidR="00942B2C" w:rsidRPr="00255B4A">
        <w:rPr>
          <w:rFonts w:ascii="Tw Cen MT" w:hAnsi="Tw Cen MT"/>
          <w:sz w:val="24"/>
          <w:szCs w:val="24"/>
        </w:rPr>
        <w:t>Projects that foster community connections</w:t>
      </w:r>
      <w:r w:rsidR="003A3CE0" w:rsidRPr="00255B4A">
        <w:rPr>
          <w:rFonts w:ascii="Tw Cen MT" w:hAnsi="Tw Cen MT"/>
          <w:sz w:val="24"/>
          <w:szCs w:val="24"/>
        </w:rPr>
        <w:t xml:space="preserve"> </w:t>
      </w:r>
      <w:r w:rsidR="00942B2C" w:rsidRPr="00255B4A">
        <w:rPr>
          <w:rFonts w:ascii="Tw Cen MT" w:hAnsi="Tw Cen MT"/>
          <w:sz w:val="24"/>
          <w:szCs w:val="24"/>
        </w:rPr>
        <w:t xml:space="preserve">to promote mutual aid </w:t>
      </w:r>
      <w:r w:rsidR="004B1EF9" w:rsidRPr="00255B4A">
        <w:rPr>
          <w:rFonts w:ascii="Tw Cen MT" w:hAnsi="Tw Cen MT"/>
          <w:sz w:val="24"/>
          <w:szCs w:val="24"/>
        </w:rPr>
        <w:t xml:space="preserve">during heat events and other times of community stress. </w:t>
      </w:r>
      <w:r w:rsidR="00942B2C" w:rsidRPr="00255B4A">
        <w:rPr>
          <w:rFonts w:ascii="Tw Cen MT" w:hAnsi="Tw Cen MT"/>
          <w:sz w:val="24"/>
          <w:szCs w:val="24"/>
        </w:rPr>
        <w:t xml:space="preserve"> </w:t>
      </w:r>
      <w:r w:rsidR="0088738B" w:rsidRPr="00255B4A">
        <w:rPr>
          <w:rFonts w:ascii="Tw Cen MT" w:hAnsi="Tw Cen MT"/>
          <w:sz w:val="24"/>
          <w:szCs w:val="24"/>
        </w:rPr>
        <w:t xml:space="preserve"> </w:t>
      </w:r>
    </w:p>
    <w:p w14:paraId="089E626F" w14:textId="72BC10EE" w:rsidR="00EE613E" w:rsidRDefault="00EE613E" w:rsidP="00EE613E">
      <w:pPr>
        <w:rPr>
          <w:rFonts w:ascii="Tw Cen MT" w:hAnsi="Tw Cen MT"/>
          <w:sz w:val="24"/>
          <w:szCs w:val="24"/>
        </w:rPr>
      </w:pPr>
      <w:r w:rsidRPr="00775F47">
        <w:rPr>
          <w:rFonts w:ascii="Tw Cen MT" w:hAnsi="Tw Cen MT"/>
          <w:b/>
          <w:bCs/>
          <w:sz w:val="24"/>
          <w:szCs w:val="24"/>
        </w:rPr>
        <w:t>Priority Populations</w:t>
      </w:r>
      <w:r>
        <w:rPr>
          <w:rFonts w:ascii="Tw Cen MT" w:hAnsi="Tw Cen MT"/>
          <w:sz w:val="24"/>
          <w:szCs w:val="24"/>
        </w:rPr>
        <w:t xml:space="preserve"> as identified by our Advisory Committee and </w:t>
      </w:r>
      <w:r w:rsidR="005960D8">
        <w:rPr>
          <w:rFonts w:ascii="Tw Cen MT" w:hAnsi="Tw Cen MT"/>
          <w:sz w:val="24"/>
          <w:szCs w:val="24"/>
        </w:rPr>
        <w:t>community engagement and research findings:</w:t>
      </w:r>
    </w:p>
    <w:p w14:paraId="089073DB" w14:textId="24FAABBE" w:rsidR="00AF3E45" w:rsidRDefault="00AF3E45" w:rsidP="00670F05">
      <w:pPr>
        <w:pStyle w:val="ListParagraph"/>
        <w:numPr>
          <w:ilvl w:val="0"/>
          <w:numId w:val="10"/>
        </w:numPr>
        <w:rPr>
          <w:rFonts w:ascii="Tw Cen MT" w:hAnsi="Tw Cen MT"/>
          <w:sz w:val="24"/>
          <w:szCs w:val="24"/>
        </w:rPr>
      </w:pPr>
      <w:r>
        <w:rPr>
          <w:rFonts w:ascii="Tw Cen MT" w:hAnsi="Tw Cen MT"/>
          <w:sz w:val="24"/>
          <w:szCs w:val="24"/>
        </w:rPr>
        <w:t xml:space="preserve">Immigrant </w:t>
      </w:r>
      <w:r w:rsidR="004D61E5">
        <w:rPr>
          <w:rFonts w:ascii="Tw Cen MT" w:hAnsi="Tw Cen MT"/>
          <w:sz w:val="24"/>
          <w:szCs w:val="24"/>
        </w:rPr>
        <w:t>individuals</w:t>
      </w:r>
      <w:r>
        <w:rPr>
          <w:rFonts w:ascii="Tw Cen MT" w:hAnsi="Tw Cen MT"/>
          <w:sz w:val="24"/>
          <w:szCs w:val="24"/>
        </w:rPr>
        <w:t xml:space="preserve"> and families</w:t>
      </w:r>
      <w:r w:rsidR="00DE723B">
        <w:rPr>
          <w:rFonts w:ascii="Tw Cen MT" w:hAnsi="Tw Cen MT"/>
          <w:sz w:val="24"/>
          <w:szCs w:val="24"/>
        </w:rPr>
        <w:t xml:space="preserve"> with children</w:t>
      </w:r>
      <w:r>
        <w:rPr>
          <w:rFonts w:ascii="Tw Cen MT" w:hAnsi="Tw Cen MT"/>
          <w:sz w:val="24"/>
          <w:szCs w:val="24"/>
        </w:rPr>
        <w:t xml:space="preserve"> </w:t>
      </w:r>
    </w:p>
    <w:p w14:paraId="7BFCAA99" w14:textId="77777777" w:rsidR="007124A2" w:rsidRDefault="007124A2" w:rsidP="00670F05">
      <w:pPr>
        <w:pStyle w:val="ListParagraph"/>
        <w:numPr>
          <w:ilvl w:val="0"/>
          <w:numId w:val="10"/>
        </w:numPr>
        <w:rPr>
          <w:rFonts w:ascii="Tw Cen MT" w:hAnsi="Tw Cen MT"/>
          <w:sz w:val="24"/>
          <w:szCs w:val="24"/>
        </w:rPr>
      </w:pPr>
      <w:r w:rsidRPr="007124A2">
        <w:rPr>
          <w:rFonts w:ascii="Tw Cen MT" w:hAnsi="Tw Cen MT"/>
          <w:sz w:val="24"/>
          <w:szCs w:val="24"/>
        </w:rPr>
        <w:t xml:space="preserve">Low-income renters </w:t>
      </w:r>
    </w:p>
    <w:p w14:paraId="3F9B6BB8" w14:textId="3644C8F5" w:rsidR="007124A2" w:rsidRPr="007124A2" w:rsidRDefault="007124A2" w:rsidP="00670F05">
      <w:pPr>
        <w:pStyle w:val="ListParagraph"/>
        <w:numPr>
          <w:ilvl w:val="0"/>
          <w:numId w:val="10"/>
        </w:numPr>
        <w:rPr>
          <w:rFonts w:ascii="Tw Cen MT" w:hAnsi="Tw Cen MT"/>
          <w:sz w:val="24"/>
          <w:szCs w:val="24"/>
        </w:rPr>
      </w:pPr>
      <w:r>
        <w:rPr>
          <w:rFonts w:ascii="Tw Cen MT" w:hAnsi="Tw Cen MT"/>
          <w:sz w:val="24"/>
          <w:szCs w:val="24"/>
        </w:rPr>
        <w:t>P</w:t>
      </w:r>
      <w:r w:rsidRPr="007124A2">
        <w:rPr>
          <w:rFonts w:ascii="Tw Cen MT" w:hAnsi="Tw Cen MT"/>
          <w:sz w:val="24"/>
          <w:szCs w:val="24"/>
        </w:rPr>
        <w:t xml:space="preserve">eople experiencing </w:t>
      </w:r>
      <w:proofErr w:type="gramStart"/>
      <w:r w:rsidR="00EF4DB5" w:rsidRPr="007124A2">
        <w:rPr>
          <w:rFonts w:ascii="Tw Cen MT" w:hAnsi="Tw Cen MT"/>
          <w:sz w:val="24"/>
          <w:szCs w:val="24"/>
        </w:rPr>
        <w:t>homelessness</w:t>
      </w:r>
      <w:proofErr w:type="gramEnd"/>
    </w:p>
    <w:p w14:paraId="30E4989A" w14:textId="1B741BE9" w:rsidR="004D61E5" w:rsidRDefault="00FA33A9" w:rsidP="00670F05">
      <w:pPr>
        <w:pStyle w:val="ListParagraph"/>
        <w:numPr>
          <w:ilvl w:val="0"/>
          <w:numId w:val="10"/>
        </w:numPr>
        <w:rPr>
          <w:rFonts w:ascii="Tw Cen MT" w:hAnsi="Tw Cen MT"/>
          <w:sz w:val="24"/>
          <w:szCs w:val="24"/>
        </w:rPr>
      </w:pPr>
      <w:r>
        <w:rPr>
          <w:rFonts w:ascii="Tw Cen MT" w:hAnsi="Tw Cen MT"/>
          <w:sz w:val="24"/>
          <w:szCs w:val="24"/>
        </w:rPr>
        <w:t>Older adults</w:t>
      </w:r>
    </w:p>
    <w:p w14:paraId="505F7FB4" w14:textId="753FF964" w:rsidR="00C32DDE" w:rsidRDefault="00C32DDE" w:rsidP="00670F05">
      <w:pPr>
        <w:pStyle w:val="ListParagraph"/>
        <w:numPr>
          <w:ilvl w:val="0"/>
          <w:numId w:val="10"/>
        </w:numPr>
        <w:rPr>
          <w:rFonts w:ascii="Tw Cen MT" w:hAnsi="Tw Cen MT"/>
          <w:sz w:val="24"/>
          <w:szCs w:val="24"/>
        </w:rPr>
      </w:pPr>
      <w:r>
        <w:rPr>
          <w:rFonts w:ascii="Tw Cen MT" w:hAnsi="Tw Cen MT"/>
          <w:sz w:val="24"/>
          <w:szCs w:val="24"/>
        </w:rPr>
        <w:t>Youth</w:t>
      </w:r>
    </w:p>
    <w:p w14:paraId="4C212346" w14:textId="2448E489" w:rsidR="00C32DDE" w:rsidRPr="00C32DDE" w:rsidRDefault="00C32DDE" w:rsidP="00670F05">
      <w:pPr>
        <w:pStyle w:val="ListParagraph"/>
        <w:numPr>
          <w:ilvl w:val="0"/>
          <w:numId w:val="10"/>
        </w:numPr>
        <w:rPr>
          <w:rFonts w:ascii="Tw Cen MT" w:hAnsi="Tw Cen MT"/>
          <w:sz w:val="24"/>
          <w:szCs w:val="24"/>
        </w:rPr>
      </w:pPr>
      <w:r w:rsidRPr="00C32DDE">
        <w:rPr>
          <w:rFonts w:ascii="Tw Cen MT" w:hAnsi="Tw Cen MT"/>
          <w:sz w:val="24"/>
          <w:szCs w:val="24"/>
        </w:rPr>
        <w:t xml:space="preserve">People with pre-existing health conditions </w:t>
      </w:r>
    </w:p>
    <w:p w14:paraId="45EA33B1" w14:textId="77777777" w:rsidR="00C815B5" w:rsidRPr="00C815B5" w:rsidRDefault="008D61EE" w:rsidP="00465195">
      <w:pPr>
        <w:rPr>
          <w:rFonts w:ascii="Tw Cen MT" w:hAnsi="Tw Cen MT"/>
          <w:color w:val="4472C4" w:themeColor="accent1"/>
          <w:sz w:val="24"/>
          <w:szCs w:val="24"/>
        </w:rPr>
      </w:pPr>
      <w:r w:rsidRPr="00C815B5">
        <w:rPr>
          <w:rFonts w:ascii="Tw Cen MT" w:hAnsi="Tw Cen MT"/>
          <w:b/>
          <w:bCs/>
          <w:color w:val="4472C4" w:themeColor="accent1"/>
          <w:sz w:val="24"/>
          <w:szCs w:val="24"/>
        </w:rPr>
        <w:t xml:space="preserve">Who Should </w:t>
      </w:r>
      <w:proofErr w:type="gramStart"/>
      <w:r w:rsidRPr="00C815B5">
        <w:rPr>
          <w:rFonts w:ascii="Tw Cen MT" w:hAnsi="Tw Cen MT"/>
          <w:b/>
          <w:bCs/>
          <w:color w:val="4472C4" w:themeColor="accent1"/>
          <w:sz w:val="24"/>
          <w:szCs w:val="24"/>
        </w:rPr>
        <w:t>Apply</w:t>
      </w:r>
      <w:proofErr w:type="gramEnd"/>
    </w:p>
    <w:p w14:paraId="3A6BC736" w14:textId="782DF097" w:rsidR="00465195" w:rsidRPr="006D29CA" w:rsidRDefault="00C815B5" w:rsidP="00A278A4">
      <w:pPr>
        <w:rPr>
          <w:rFonts w:ascii="Tw Cen MT" w:hAnsi="Tw Cen MT"/>
          <w:color w:val="FF0000"/>
          <w:sz w:val="24"/>
          <w:szCs w:val="24"/>
        </w:rPr>
      </w:pPr>
      <w:r w:rsidRPr="00726D24">
        <w:rPr>
          <w:rFonts w:ascii="Tw Cen MT" w:hAnsi="Tw Cen MT"/>
          <w:sz w:val="24"/>
          <w:szCs w:val="24"/>
        </w:rPr>
        <w:t>Any resident, group, or organization with a community project in S</w:t>
      </w:r>
      <w:r w:rsidR="00A278A4" w:rsidRPr="00726D24">
        <w:rPr>
          <w:rFonts w:ascii="Tw Cen MT" w:hAnsi="Tw Cen MT"/>
          <w:sz w:val="24"/>
          <w:szCs w:val="24"/>
        </w:rPr>
        <w:t>omerville</w:t>
      </w:r>
      <w:r w:rsidRPr="00726D24">
        <w:rPr>
          <w:rFonts w:ascii="Tw Cen MT" w:hAnsi="Tw Cen MT"/>
          <w:sz w:val="24"/>
          <w:szCs w:val="24"/>
        </w:rPr>
        <w:t xml:space="preserve"> is eligible to apply</w:t>
      </w:r>
      <w:r w:rsidR="00A278A4" w:rsidRPr="00726D24">
        <w:rPr>
          <w:rFonts w:ascii="Tw Cen MT" w:hAnsi="Tw Cen MT"/>
          <w:sz w:val="24"/>
          <w:szCs w:val="24"/>
        </w:rPr>
        <w:t xml:space="preserve"> (e.g., resident- or community-led group, advocacy or arts group, neighborhood or apartment associations, no</w:t>
      </w:r>
      <w:r w:rsidR="00726D24">
        <w:rPr>
          <w:rFonts w:ascii="Tw Cen MT" w:hAnsi="Tw Cen MT"/>
          <w:sz w:val="24"/>
          <w:szCs w:val="24"/>
        </w:rPr>
        <w:t>n</w:t>
      </w:r>
      <w:r w:rsidR="00A278A4" w:rsidRPr="00726D24">
        <w:rPr>
          <w:rFonts w:ascii="Tw Cen MT" w:hAnsi="Tw Cen MT"/>
          <w:sz w:val="24"/>
          <w:szCs w:val="24"/>
        </w:rPr>
        <w:t>-profit service providers)</w:t>
      </w:r>
      <w:r w:rsidRPr="00726D24">
        <w:rPr>
          <w:rFonts w:ascii="Tw Cen MT" w:hAnsi="Tw Cen MT"/>
          <w:sz w:val="24"/>
          <w:szCs w:val="24"/>
        </w:rPr>
        <w:t xml:space="preserve">. </w:t>
      </w:r>
    </w:p>
    <w:p w14:paraId="455F2F60" w14:textId="5015D21D" w:rsidR="00A278A4" w:rsidRPr="00A278A4" w:rsidRDefault="00860334" w:rsidP="00465195">
      <w:pPr>
        <w:rPr>
          <w:rFonts w:ascii="Tw Cen MT" w:hAnsi="Tw Cen MT"/>
          <w:color w:val="4472C4" w:themeColor="accent1"/>
          <w:sz w:val="24"/>
          <w:szCs w:val="24"/>
        </w:rPr>
      </w:pPr>
      <w:r w:rsidRPr="00A278A4">
        <w:rPr>
          <w:rFonts w:ascii="Tw Cen MT" w:hAnsi="Tw Cen MT"/>
          <w:b/>
          <w:bCs/>
          <w:color w:val="4472C4" w:themeColor="accent1"/>
          <w:sz w:val="24"/>
          <w:szCs w:val="24"/>
        </w:rPr>
        <w:t>Funding Amount</w:t>
      </w:r>
    </w:p>
    <w:p w14:paraId="1C8586D1" w14:textId="1398E889" w:rsidR="004024B4" w:rsidRDefault="00B1779A" w:rsidP="00465195">
      <w:pPr>
        <w:rPr>
          <w:rFonts w:ascii="Tw Cen MT" w:hAnsi="Tw Cen MT"/>
          <w:sz w:val="24"/>
          <w:szCs w:val="24"/>
        </w:rPr>
      </w:pPr>
      <w:r w:rsidRPr="007A242F">
        <w:rPr>
          <w:rFonts w:ascii="Tw Cen MT" w:hAnsi="Tw Cen MT"/>
          <w:b/>
          <w:bCs/>
          <w:sz w:val="24"/>
          <w:szCs w:val="24"/>
        </w:rPr>
        <w:t>No project is too small!</w:t>
      </w:r>
      <w:r>
        <w:rPr>
          <w:rFonts w:ascii="Tw Cen MT" w:hAnsi="Tw Cen MT"/>
          <w:sz w:val="24"/>
          <w:szCs w:val="24"/>
        </w:rPr>
        <w:t xml:space="preserve"> Grants can range from several hundred dollars for smaller, short-term activities to </w:t>
      </w:r>
      <w:r w:rsidR="008D61EE">
        <w:rPr>
          <w:rFonts w:ascii="Tw Cen MT" w:hAnsi="Tw Cen MT"/>
          <w:sz w:val="24"/>
          <w:szCs w:val="24"/>
        </w:rPr>
        <w:t>just under</w:t>
      </w:r>
      <w:r>
        <w:rPr>
          <w:rFonts w:ascii="Tw Cen MT" w:hAnsi="Tw Cen MT"/>
          <w:sz w:val="24"/>
          <w:szCs w:val="24"/>
        </w:rPr>
        <w:t xml:space="preserve"> </w:t>
      </w:r>
      <w:r w:rsidR="00860334" w:rsidRPr="00860334">
        <w:rPr>
          <w:rFonts w:ascii="Tw Cen MT" w:hAnsi="Tw Cen MT"/>
          <w:sz w:val="24"/>
          <w:szCs w:val="24"/>
        </w:rPr>
        <w:t>$10,000</w:t>
      </w:r>
      <w:r w:rsidR="008D61EE">
        <w:rPr>
          <w:rFonts w:ascii="Tw Cen MT" w:hAnsi="Tw Cen MT"/>
          <w:sz w:val="24"/>
          <w:szCs w:val="24"/>
        </w:rPr>
        <w:t xml:space="preserve"> for larger projects</w:t>
      </w:r>
      <w:r w:rsidR="00860334" w:rsidRPr="00860334">
        <w:rPr>
          <w:rFonts w:ascii="Tw Cen MT" w:hAnsi="Tw Cen MT"/>
          <w:sz w:val="24"/>
          <w:szCs w:val="24"/>
        </w:rPr>
        <w:t>.</w:t>
      </w:r>
      <w:r w:rsidR="00860334">
        <w:rPr>
          <w:rFonts w:ascii="Tw Cen MT" w:hAnsi="Tw Cen MT"/>
          <w:sz w:val="24"/>
          <w:szCs w:val="24"/>
        </w:rPr>
        <w:t xml:space="preserve"> The total amount to support projects in the summer of 2021 is $</w:t>
      </w:r>
      <w:r w:rsidR="008D30D3">
        <w:rPr>
          <w:rFonts w:ascii="Tw Cen MT" w:hAnsi="Tw Cen MT"/>
          <w:sz w:val="24"/>
          <w:szCs w:val="24"/>
        </w:rPr>
        <w:t>18</w:t>
      </w:r>
      <w:r w:rsidR="00860334">
        <w:rPr>
          <w:rFonts w:ascii="Tw Cen MT" w:hAnsi="Tw Cen MT"/>
          <w:sz w:val="24"/>
          <w:szCs w:val="24"/>
        </w:rPr>
        <w:t>,</w:t>
      </w:r>
      <w:r w:rsidR="008D30D3">
        <w:rPr>
          <w:rFonts w:ascii="Tw Cen MT" w:hAnsi="Tw Cen MT"/>
          <w:sz w:val="24"/>
          <w:szCs w:val="24"/>
        </w:rPr>
        <w:t>5</w:t>
      </w:r>
      <w:r w:rsidR="00860334">
        <w:rPr>
          <w:rFonts w:ascii="Tw Cen MT" w:hAnsi="Tw Cen MT"/>
          <w:sz w:val="24"/>
          <w:szCs w:val="24"/>
        </w:rPr>
        <w:t xml:space="preserve">00. </w:t>
      </w:r>
    </w:p>
    <w:p w14:paraId="7445C85D" w14:textId="2FA3F5FC" w:rsidR="00860334" w:rsidRPr="00B20C99" w:rsidRDefault="000157E0" w:rsidP="00011E5F">
      <w:pPr>
        <w:rPr>
          <w:rFonts w:ascii="Tw Cen MT" w:hAnsi="Tw Cen MT"/>
          <w:sz w:val="24"/>
          <w:szCs w:val="24"/>
        </w:rPr>
      </w:pPr>
      <w:r w:rsidRPr="00B20C99">
        <w:rPr>
          <w:rFonts w:ascii="Tw Cen MT" w:hAnsi="Tw Cen MT"/>
          <w:sz w:val="24"/>
          <w:szCs w:val="24"/>
        </w:rPr>
        <w:t xml:space="preserve">Keep Cool Somerville grants are not paid in advance. The City </w:t>
      </w:r>
      <w:r w:rsidR="006D296B" w:rsidRPr="00B20C99">
        <w:rPr>
          <w:rFonts w:ascii="Tw Cen MT" w:hAnsi="Tw Cen MT"/>
          <w:sz w:val="24"/>
          <w:szCs w:val="24"/>
        </w:rPr>
        <w:t>can</w:t>
      </w:r>
      <w:r w:rsidRPr="00B20C99">
        <w:rPr>
          <w:rFonts w:ascii="Tw Cen MT" w:hAnsi="Tw Cen MT"/>
          <w:sz w:val="24"/>
          <w:szCs w:val="24"/>
        </w:rPr>
        <w:t xml:space="preserve"> reimburse you for </w:t>
      </w:r>
      <w:r w:rsidR="006D296B" w:rsidRPr="00B20C99">
        <w:rPr>
          <w:rFonts w:ascii="Tw Cen MT" w:hAnsi="Tw Cen MT"/>
          <w:sz w:val="24"/>
          <w:szCs w:val="24"/>
        </w:rPr>
        <w:t xml:space="preserve">materials </w:t>
      </w:r>
      <w:r w:rsidR="00350478" w:rsidRPr="00B20C99">
        <w:rPr>
          <w:rFonts w:ascii="Tw Cen MT" w:hAnsi="Tw Cen MT"/>
          <w:sz w:val="24"/>
          <w:szCs w:val="24"/>
        </w:rPr>
        <w:t>and time spent on the project</w:t>
      </w:r>
      <w:r w:rsidR="00B94E6C" w:rsidRPr="00B20C99">
        <w:rPr>
          <w:rFonts w:ascii="Tw Cen MT" w:hAnsi="Tw Cen MT"/>
          <w:sz w:val="24"/>
          <w:szCs w:val="24"/>
        </w:rPr>
        <w:t xml:space="preserve">. </w:t>
      </w:r>
      <w:r w:rsidR="47526287" w:rsidRPr="00B20C99">
        <w:rPr>
          <w:rFonts w:ascii="Tw Cen MT" w:hAnsi="Tw Cen MT"/>
          <w:sz w:val="24"/>
          <w:szCs w:val="24"/>
        </w:rPr>
        <w:t>Y</w:t>
      </w:r>
      <w:r w:rsidR="00011E5F" w:rsidRPr="00B20C99">
        <w:rPr>
          <w:rFonts w:ascii="Tw Cen MT" w:hAnsi="Tw Cen MT"/>
          <w:sz w:val="24"/>
          <w:szCs w:val="24"/>
        </w:rPr>
        <w:t xml:space="preserve">ou may submit </w:t>
      </w:r>
      <w:r w:rsidR="00424B9F">
        <w:rPr>
          <w:rFonts w:ascii="Tw Cen MT" w:hAnsi="Tw Cen MT"/>
          <w:sz w:val="24"/>
          <w:szCs w:val="24"/>
        </w:rPr>
        <w:t>an invoice</w:t>
      </w:r>
      <w:r w:rsidR="00011E5F" w:rsidRPr="00B20C99">
        <w:rPr>
          <w:rFonts w:ascii="Tw Cen MT" w:hAnsi="Tw Cen MT"/>
          <w:sz w:val="24"/>
          <w:szCs w:val="24"/>
        </w:rPr>
        <w:t xml:space="preserve"> to receive a partial payment (up to </w:t>
      </w:r>
      <w:r w:rsidR="00011E5F" w:rsidRPr="00B20C99">
        <w:rPr>
          <w:rFonts w:ascii="Tw Cen MT" w:hAnsi="Tw Cen MT"/>
          <w:sz w:val="24"/>
          <w:szCs w:val="24"/>
        </w:rPr>
        <w:lastRenderedPageBreak/>
        <w:t xml:space="preserve">50%) if you have incurred project-related expenses and need to be reimbursed before finishing the project. The project must be completed before you submit </w:t>
      </w:r>
      <w:r w:rsidR="00424B9F">
        <w:rPr>
          <w:rFonts w:ascii="Tw Cen MT" w:hAnsi="Tw Cen MT"/>
          <w:sz w:val="24"/>
          <w:szCs w:val="24"/>
        </w:rPr>
        <w:t>an invoice</w:t>
      </w:r>
      <w:r w:rsidR="00011E5F" w:rsidRPr="00B20C99">
        <w:rPr>
          <w:rFonts w:ascii="Tw Cen MT" w:hAnsi="Tw Cen MT"/>
          <w:sz w:val="24"/>
          <w:szCs w:val="24"/>
        </w:rPr>
        <w:t xml:space="preserve"> for final payment. </w:t>
      </w:r>
      <w:r w:rsidR="00DB73CF" w:rsidRPr="00B20C99">
        <w:t xml:space="preserve"> </w:t>
      </w:r>
      <w:r w:rsidR="00424B9F" w:rsidRPr="00424B9F">
        <w:rPr>
          <w:rFonts w:ascii="Tw Cen MT" w:hAnsi="Tw Cen MT"/>
          <w:sz w:val="24"/>
          <w:szCs w:val="24"/>
        </w:rPr>
        <w:t>Invoice templates will be provided to grantees.</w:t>
      </w:r>
      <w:r w:rsidR="00424B9F">
        <w:t xml:space="preserve"> </w:t>
      </w:r>
      <w:r w:rsidR="00DB73CF" w:rsidRPr="00B20C99">
        <w:rPr>
          <w:rFonts w:ascii="Tw Cen MT" w:hAnsi="Tw Cen MT"/>
          <w:sz w:val="24"/>
          <w:szCs w:val="24"/>
        </w:rPr>
        <w:t xml:space="preserve">For whomever is getting paid, a complete </w:t>
      </w:r>
      <w:hyperlink r:id="rId14" w:history="1">
        <w:r w:rsidR="00DB73CF" w:rsidRPr="002C2B77">
          <w:rPr>
            <w:rStyle w:val="Hyperlink"/>
            <w:rFonts w:ascii="Tw Cen MT" w:hAnsi="Tw Cen MT"/>
            <w:sz w:val="24"/>
            <w:szCs w:val="24"/>
          </w:rPr>
          <w:t>W-9</w:t>
        </w:r>
      </w:hyperlink>
      <w:r w:rsidR="00DB73CF" w:rsidRPr="00B20C99">
        <w:rPr>
          <w:rFonts w:ascii="Tw Cen MT" w:hAnsi="Tw Cen MT"/>
          <w:sz w:val="24"/>
          <w:szCs w:val="24"/>
        </w:rPr>
        <w:t xml:space="preserve"> is needed.</w:t>
      </w:r>
    </w:p>
    <w:p w14:paraId="02898084" w14:textId="77777777" w:rsidR="006D29CA" w:rsidRPr="006D29CA" w:rsidRDefault="006D29CA" w:rsidP="00465195">
      <w:pPr>
        <w:rPr>
          <w:rFonts w:ascii="Tw Cen MT" w:hAnsi="Tw Cen MT"/>
          <w:b/>
          <w:bCs/>
          <w:color w:val="4472C4" w:themeColor="accent1"/>
          <w:sz w:val="24"/>
          <w:szCs w:val="24"/>
        </w:rPr>
      </w:pPr>
      <w:r w:rsidRPr="006D29CA">
        <w:rPr>
          <w:rFonts w:ascii="Tw Cen MT" w:hAnsi="Tw Cen MT"/>
          <w:b/>
          <w:bCs/>
          <w:color w:val="4472C4" w:themeColor="accent1"/>
          <w:sz w:val="24"/>
          <w:szCs w:val="24"/>
        </w:rPr>
        <w:t>Project Application Review Criteria</w:t>
      </w:r>
    </w:p>
    <w:p w14:paraId="5EA93DFE" w14:textId="7858D252" w:rsidR="00EA4E2C" w:rsidRDefault="00EA4E2C" w:rsidP="00465195">
      <w:pPr>
        <w:rPr>
          <w:rFonts w:ascii="Tw Cen MT" w:hAnsi="Tw Cen MT"/>
          <w:sz w:val="24"/>
          <w:szCs w:val="24"/>
        </w:rPr>
      </w:pPr>
      <w:r>
        <w:rPr>
          <w:rFonts w:ascii="Tw Cen MT" w:hAnsi="Tw Cen MT"/>
          <w:sz w:val="24"/>
          <w:szCs w:val="24"/>
        </w:rPr>
        <w:t xml:space="preserve">All project proposals for the Keep Cool Somerville Community Projects grant program should: </w:t>
      </w:r>
    </w:p>
    <w:p w14:paraId="053C677A" w14:textId="62468720" w:rsidR="00EA4E2C" w:rsidRDefault="00EA4E2C" w:rsidP="00B01730">
      <w:pPr>
        <w:pStyle w:val="ListParagraph"/>
        <w:numPr>
          <w:ilvl w:val="0"/>
          <w:numId w:val="11"/>
        </w:numPr>
        <w:rPr>
          <w:rFonts w:ascii="Tw Cen MT" w:hAnsi="Tw Cen MT"/>
          <w:sz w:val="24"/>
          <w:szCs w:val="24"/>
        </w:rPr>
      </w:pPr>
      <w:r>
        <w:rPr>
          <w:rFonts w:ascii="Tw Cen MT" w:hAnsi="Tw Cen MT"/>
          <w:sz w:val="24"/>
          <w:szCs w:val="24"/>
        </w:rPr>
        <w:t>Target at least one of the Grant Program priorit</w:t>
      </w:r>
      <w:r w:rsidR="00404E3C">
        <w:rPr>
          <w:rFonts w:ascii="Tw Cen MT" w:hAnsi="Tw Cen MT"/>
          <w:sz w:val="24"/>
          <w:szCs w:val="24"/>
        </w:rPr>
        <w:t>y areas</w:t>
      </w:r>
      <w:r>
        <w:rPr>
          <w:rFonts w:ascii="Tw Cen MT" w:hAnsi="Tw Cen MT"/>
          <w:sz w:val="24"/>
          <w:szCs w:val="24"/>
        </w:rPr>
        <w:t xml:space="preserve"> described </w:t>
      </w:r>
      <w:proofErr w:type="gramStart"/>
      <w:r>
        <w:rPr>
          <w:rFonts w:ascii="Tw Cen MT" w:hAnsi="Tw Cen MT"/>
          <w:sz w:val="24"/>
          <w:szCs w:val="24"/>
        </w:rPr>
        <w:t>above;</w:t>
      </w:r>
      <w:proofErr w:type="gramEnd"/>
    </w:p>
    <w:p w14:paraId="376C0E7F" w14:textId="5B33DBC4" w:rsidR="008D61EE" w:rsidRDefault="00EA4E2C" w:rsidP="00B01730">
      <w:pPr>
        <w:pStyle w:val="ListParagraph"/>
        <w:numPr>
          <w:ilvl w:val="0"/>
          <w:numId w:val="11"/>
        </w:numPr>
        <w:rPr>
          <w:rFonts w:ascii="Tw Cen MT" w:hAnsi="Tw Cen MT"/>
          <w:sz w:val="24"/>
          <w:szCs w:val="24"/>
        </w:rPr>
      </w:pPr>
      <w:r>
        <w:rPr>
          <w:rFonts w:ascii="Tw Cen MT" w:hAnsi="Tw Cen MT"/>
          <w:sz w:val="24"/>
          <w:szCs w:val="24"/>
        </w:rPr>
        <w:t xml:space="preserve">Demonstrate </w:t>
      </w:r>
      <w:r w:rsidR="006D29CA">
        <w:rPr>
          <w:rFonts w:ascii="Tw Cen MT" w:hAnsi="Tw Cen MT"/>
          <w:sz w:val="24"/>
          <w:szCs w:val="24"/>
        </w:rPr>
        <w:t xml:space="preserve">ability to be completed before </w:t>
      </w:r>
      <w:r w:rsidR="002621E1" w:rsidRPr="00DE5BC4">
        <w:rPr>
          <w:rFonts w:ascii="Tw Cen MT" w:hAnsi="Tw Cen MT"/>
          <w:sz w:val="24"/>
          <w:szCs w:val="24"/>
        </w:rPr>
        <w:t xml:space="preserve">September 6, </w:t>
      </w:r>
      <w:proofErr w:type="gramStart"/>
      <w:r w:rsidR="002621E1" w:rsidRPr="00DE5BC4">
        <w:rPr>
          <w:rFonts w:ascii="Tw Cen MT" w:hAnsi="Tw Cen MT"/>
          <w:sz w:val="24"/>
          <w:szCs w:val="24"/>
        </w:rPr>
        <w:t>202</w:t>
      </w:r>
      <w:r w:rsidR="003B40D0">
        <w:rPr>
          <w:rFonts w:ascii="Tw Cen MT" w:hAnsi="Tw Cen MT"/>
          <w:sz w:val="24"/>
          <w:szCs w:val="24"/>
        </w:rPr>
        <w:t>1</w:t>
      </w:r>
      <w:r w:rsidR="006D29CA">
        <w:rPr>
          <w:rFonts w:ascii="Tw Cen MT" w:hAnsi="Tw Cen MT"/>
          <w:sz w:val="24"/>
          <w:szCs w:val="24"/>
        </w:rPr>
        <w:t>;</w:t>
      </w:r>
      <w:proofErr w:type="gramEnd"/>
      <w:r w:rsidR="006D29CA">
        <w:rPr>
          <w:rFonts w:ascii="Tw Cen MT" w:hAnsi="Tw Cen MT"/>
          <w:sz w:val="24"/>
          <w:szCs w:val="24"/>
        </w:rPr>
        <w:t xml:space="preserve"> </w:t>
      </w:r>
    </w:p>
    <w:p w14:paraId="2A28B295" w14:textId="45ACC7AF" w:rsidR="00A278A4" w:rsidRPr="00694A6E" w:rsidRDefault="006D29CA" w:rsidP="00B01730">
      <w:pPr>
        <w:pStyle w:val="ListParagraph"/>
        <w:numPr>
          <w:ilvl w:val="0"/>
          <w:numId w:val="11"/>
        </w:numPr>
        <w:rPr>
          <w:rFonts w:ascii="Tw Cen MT" w:hAnsi="Tw Cen MT"/>
          <w:sz w:val="24"/>
          <w:szCs w:val="24"/>
        </w:rPr>
      </w:pPr>
      <w:r w:rsidRPr="00694A6E">
        <w:rPr>
          <w:rFonts w:ascii="Tw Cen MT" w:hAnsi="Tw Cen MT"/>
          <w:sz w:val="24"/>
          <w:szCs w:val="24"/>
        </w:rPr>
        <w:t>Has confirmed support for the proposed project if on a facility or private property</w:t>
      </w:r>
      <w:r w:rsidR="00A278A4" w:rsidRPr="00694A6E">
        <w:rPr>
          <w:rFonts w:ascii="Tw Cen MT" w:hAnsi="Tw Cen MT"/>
          <w:sz w:val="24"/>
          <w:szCs w:val="24"/>
        </w:rPr>
        <w:t xml:space="preserve"> (</w:t>
      </w:r>
      <w:r w:rsidRPr="00694A6E">
        <w:rPr>
          <w:rFonts w:ascii="Tw Cen MT" w:hAnsi="Tw Cen MT"/>
          <w:sz w:val="24"/>
          <w:szCs w:val="24"/>
        </w:rPr>
        <w:t xml:space="preserve">e.g., </w:t>
      </w:r>
      <w:r w:rsidR="4035A3DB" w:rsidRPr="00694A6E">
        <w:rPr>
          <w:rFonts w:ascii="Tw Cen MT" w:hAnsi="Tw Cen MT"/>
          <w:sz w:val="24"/>
          <w:szCs w:val="24"/>
        </w:rPr>
        <w:t>written support from the property owner</w:t>
      </w:r>
      <w:r w:rsidR="00A278A4" w:rsidRPr="00694A6E">
        <w:rPr>
          <w:rFonts w:ascii="Tw Cen MT" w:hAnsi="Tw Cen MT"/>
          <w:sz w:val="24"/>
          <w:szCs w:val="24"/>
        </w:rPr>
        <w:t>, letters of support</w:t>
      </w:r>
      <w:r w:rsidR="122DEE43" w:rsidRPr="00694A6E">
        <w:rPr>
          <w:rFonts w:ascii="Tw Cen MT" w:hAnsi="Tw Cen MT"/>
          <w:sz w:val="24"/>
          <w:szCs w:val="24"/>
        </w:rPr>
        <w:t xml:space="preserve"> from users or abutters</w:t>
      </w:r>
      <w:r w:rsidR="00A278A4" w:rsidRPr="00694A6E">
        <w:rPr>
          <w:rFonts w:ascii="Tw Cen MT" w:hAnsi="Tw Cen MT"/>
          <w:sz w:val="24"/>
          <w:szCs w:val="24"/>
        </w:rPr>
        <w:t>, minutes of a community meeting, etc.</w:t>
      </w:r>
      <w:proofErr w:type="gramStart"/>
      <w:r w:rsidR="00A278A4" w:rsidRPr="00694A6E">
        <w:rPr>
          <w:rFonts w:ascii="Tw Cen MT" w:hAnsi="Tw Cen MT"/>
          <w:sz w:val="24"/>
          <w:szCs w:val="24"/>
        </w:rPr>
        <w:t>);</w:t>
      </w:r>
      <w:proofErr w:type="gramEnd"/>
      <w:r w:rsidR="00A278A4" w:rsidRPr="00694A6E">
        <w:rPr>
          <w:rFonts w:ascii="Tw Cen MT" w:hAnsi="Tw Cen MT"/>
          <w:sz w:val="24"/>
          <w:szCs w:val="24"/>
        </w:rPr>
        <w:t xml:space="preserve">  </w:t>
      </w:r>
    </w:p>
    <w:p w14:paraId="6A1E2D76" w14:textId="7729C735" w:rsidR="00EA4E2C" w:rsidRDefault="00EA4E2C" w:rsidP="00B01730">
      <w:pPr>
        <w:pStyle w:val="ListParagraph"/>
        <w:numPr>
          <w:ilvl w:val="0"/>
          <w:numId w:val="11"/>
        </w:numPr>
        <w:rPr>
          <w:rFonts w:ascii="Tw Cen MT" w:hAnsi="Tw Cen MT"/>
          <w:sz w:val="24"/>
          <w:szCs w:val="24"/>
        </w:rPr>
      </w:pPr>
      <w:r>
        <w:rPr>
          <w:rFonts w:ascii="Tw Cen MT" w:hAnsi="Tw Cen MT"/>
          <w:sz w:val="24"/>
          <w:szCs w:val="24"/>
        </w:rPr>
        <w:t xml:space="preserve">Be designed and implemented </w:t>
      </w:r>
      <w:r w:rsidR="469C3A3F" w:rsidRPr="0637D751">
        <w:rPr>
          <w:rFonts w:ascii="Tw Cen MT" w:hAnsi="Tw Cen MT"/>
          <w:sz w:val="24"/>
          <w:szCs w:val="24"/>
        </w:rPr>
        <w:t>to provide</w:t>
      </w:r>
      <w:r>
        <w:rPr>
          <w:rFonts w:ascii="Tw Cen MT" w:hAnsi="Tw Cen MT"/>
          <w:sz w:val="24"/>
          <w:szCs w:val="24"/>
        </w:rPr>
        <w:t xml:space="preserve"> benefits to populations that are most likely to be impacted by extreme heat (see priority populations</w:t>
      </w:r>
      <w:proofErr w:type="gramStart"/>
      <w:r>
        <w:rPr>
          <w:rFonts w:ascii="Tw Cen MT" w:hAnsi="Tw Cen MT"/>
          <w:sz w:val="24"/>
          <w:szCs w:val="24"/>
        </w:rPr>
        <w:t>);</w:t>
      </w:r>
      <w:proofErr w:type="gramEnd"/>
    </w:p>
    <w:p w14:paraId="18FB956B" w14:textId="67E509CD" w:rsidR="00B5600F" w:rsidRPr="001C4E5B" w:rsidRDefault="00EA4E2C" w:rsidP="006D29CA">
      <w:pPr>
        <w:pStyle w:val="ListParagraph"/>
        <w:numPr>
          <w:ilvl w:val="0"/>
          <w:numId w:val="11"/>
        </w:numPr>
        <w:rPr>
          <w:rFonts w:ascii="Tw Cen MT" w:hAnsi="Tw Cen MT"/>
          <w:sz w:val="24"/>
          <w:szCs w:val="24"/>
        </w:rPr>
      </w:pPr>
      <w:r>
        <w:rPr>
          <w:rFonts w:ascii="Tw Cen MT" w:hAnsi="Tw Cen MT"/>
          <w:sz w:val="24"/>
          <w:szCs w:val="24"/>
        </w:rPr>
        <w:t xml:space="preserve">Create opportunities for learning, replication, and development of best practices. </w:t>
      </w:r>
    </w:p>
    <w:p w14:paraId="6A6AFCBA" w14:textId="19D4EFAE" w:rsidR="006D29CA" w:rsidRPr="006D29CA" w:rsidRDefault="006D29CA" w:rsidP="006D29CA">
      <w:pPr>
        <w:rPr>
          <w:rFonts w:ascii="Tw Cen MT" w:hAnsi="Tw Cen MT"/>
          <w:color w:val="4472C4" w:themeColor="accent1"/>
          <w:sz w:val="24"/>
          <w:szCs w:val="24"/>
        </w:rPr>
      </w:pPr>
      <w:r w:rsidRPr="006D29CA">
        <w:rPr>
          <w:rFonts w:ascii="Tw Cen MT" w:hAnsi="Tw Cen MT"/>
          <w:b/>
          <w:bCs/>
          <w:color w:val="4472C4" w:themeColor="accent1"/>
          <w:sz w:val="24"/>
          <w:szCs w:val="24"/>
        </w:rPr>
        <w:t>Important Dates</w:t>
      </w:r>
      <w:r w:rsidRPr="006D29CA">
        <w:rPr>
          <w:rFonts w:ascii="Tw Cen MT" w:hAnsi="Tw Cen MT"/>
          <w:color w:val="4472C4" w:themeColor="accent1"/>
          <w:sz w:val="24"/>
          <w:szCs w:val="24"/>
        </w:rPr>
        <w:t xml:space="preserve"> </w:t>
      </w:r>
    </w:p>
    <w:p w14:paraId="510D2EE4" w14:textId="42F60E0E" w:rsidR="006D29CA" w:rsidRPr="00C541CE" w:rsidRDefault="00C541CE" w:rsidP="006D29CA">
      <w:pPr>
        <w:rPr>
          <w:rFonts w:ascii="Tw Cen MT" w:hAnsi="Tw Cen MT"/>
          <w:color w:val="000000" w:themeColor="text1"/>
          <w:sz w:val="24"/>
          <w:szCs w:val="24"/>
        </w:rPr>
      </w:pPr>
      <w:r>
        <w:rPr>
          <w:rFonts w:ascii="Tw Cen MT" w:hAnsi="Tw Cen MT"/>
          <w:sz w:val="24"/>
          <w:szCs w:val="24"/>
        </w:rPr>
        <w:t xml:space="preserve">The deadline to </w:t>
      </w:r>
      <w:r w:rsidR="00C547B1">
        <w:rPr>
          <w:rFonts w:ascii="Tw Cen MT" w:hAnsi="Tw Cen MT"/>
          <w:sz w:val="24"/>
          <w:szCs w:val="24"/>
        </w:rPr>
        <w:t>apply</w:t>
      </w:r>
      <w:r>
        <w:rPr>
          <w:rFonts w:ascii="Tw Cen MT" w:hAnsi="Tw Cen MT"/>
          <w:sz w:val="24"/>
          <w:szCs w:val="24"/>
        </w:rPr>
        <w:t xml:space="preserve"> is</w:t>
      </w:r>
      <w:r w:rsidR="006D29CA" w:rsidRPr="006D29CA">
        <w:rPr>
          <w:rFonts w:ascii="Tw Cen MT" w:hAnsi="Tw Cen MT"/>
          <w:sz w:val="24"/>
          <w:szCs w:val="24"/>
        </w:rPr>
        <w:t xml:space="preserve"> </w:t>
      </w:r>
      <w:r w:rsidR="00864805">
        <w:rPr>
          <w:rFonts w:ascii="Tw Cen MT" w:hAnsi="Tw Cen MT"/>
          <w:b/>
          <w:bCs/>
          <w:sz w:val="24"/>
          <w:szCs w:val="24"/>
        </w:rPr>
        <w:t>Wednesday</w:t>
      </w:r>
      <w:r w:rsidR="006D29CA" w:rsidRPr="006D29CA">
        <w:rPr>
          <w:rFonts w:ascii="Tw Cen MT" w:hAnsi="Tw Cen MT"/>
          <w:b/>
          <w:bCs/>
          <w:sz w:val="24"/>
          <w:szCs w:val="24"/>
        </w:rPr>
        <w:t>, May 2</w:t>
      </w:r>
      <w:r w:rsidR="00864805">
        <w:rPr>
          <w:rFonts w:ascii="Tw Cen MT" w:hAnsi="Tw Cen MT"/>
          <w:b/>
          <w:bCs/>
          <w:sz w:val="24"/>
          <w:szCs w:val="24"/>
        </w:rPr>
        <w:t>6</w:t>
      </w:r>
      <w:r w:rsidR="006D29CA" w:rsidRPr="006D29CA">
        <w:rPr>
          <w:rFonts w:ascii="Tw Cen MT" w:hAnsi="Tw Cen MT"/>
          <w:b/>
          <w:bCs/>
          <w:sz w:val="24"/>
          <w:szCs w:val="24"/>
        </w:rPr>
        <w:t>, 2021</w:t>
      </w:r>
      <w:r w:rsidR="006D29CA" w:rsidRPr="006D29CA">
        <w:rPr>
          <w:rFonts w:ascii="Tw Cen MT" w:hAnsi="Tw Cen MT"/>
          <w:sz w:val="24"/>
          <w:szCs w:val="24"/>
        </w:rPr>
        <w:t xml:space="preserve">. </w:t>
      </w:r>
      <w:r w:rsidR="00C547B1">
        <w:rPr>
          <w:rFonts w:ascii="Tw Cen MT" w:hAnsi="Tw Cen MT"/>
          <w:sz w:val="24"/>
          <w:szCs w:val="24"/>
        </w:rPr>
        <w:t xml:space="preserve">You can submit an application using this </w:t>
      </w:r>
      <w:hyperlink r:id="rId15" w:history="1">
        <w:r w:rsidR="00C547B1" w:rsidRPr="009473E1">
          <w:rPr>
            <w:rStyle w:val="Hyperlink"/>
            <w:rFonts w:ascii="Tw Cen MT" w:hAnsi="Tw Cen MT"/>
            <w:sz w:val="24"/>
            <w:szCs w:val="24"/>
          </w:rPr>
          <w:t>link</w:t>
        </w:r>
      </w:hyperlink>
      <w:r w:rsidR="00C547B1">
        <w:rPr>
          <w:rFonts w:ascii="Tw Cen MT" w:hAnsi="Tw Cen MT"/>
          <w:sz w:val="24"/>
          <w:szCs w:val="24"/>
        </w:rPr>
        <w:t xml:space="preserve"> or by sending an electronic copy of </w:t>
      </w:r>
      <w:r w:rsidR="00455E4E">
        <w:rPr>
          <w:rFonts w:ascii="Tw Cen MT" w:hAnsi="Tw Cen MT"/>
          <w:sz w:val="24"/>
          <w:szCs w:val="24"/>
        </w:rPr>
        <w:t>your responses to the questions on this document to</w:t>
      </w:r>
      <w:r w:rsidR="006D29CA" w:rsidRPr="00C541CE">
        <w:rPr>
          <w:rFonts w:ascii="Tw Cen MT" w:hAnsi="Tw Cen MT"/>
          <w:color w:val="000000" w:themeColor="text1"/>
          <w:sz w:val="24"/>
          <w:szCs w:val="24"/>
        </w:rPr>
        <w:t xml:space="preserve"> Hannah Payne by email at </w:t>
      </w:r>
      <w:hyperlink r:id="rId16" w:history="1">
        <w:r w:rsidRPr="0070332E">
          <w:rPr>
            <w:rStyle w:val="Hyperlink"/>
            <w:rFonts w:ascii="Tw Cen MT" w:hAnsi="Tw Cen MT"/>
            <w:sz w:val="24"/>
            <w:szCs w:val="24"/>
          </w:rPr>
          <w:t>hpayne@somervillema.gov</w:t>
        </w:r>
      </w:hyperlink>
      <w:r w:rsidR="00455E4E">
        <w:rPr>
          <w:rFonts w:ascii="Tw Cen MT" w:hAnsi="Tw Cen MT"/>
          <w:color w:val="000000" w:themeColor="text1"/>
          <w:sz w:val="24"/>
          <w:szCs w:val="24"/>
        </w:rPr>
        <w:t xml:space="preserve">. </w:t>
      </w:r>
    </w:p>
    <w:p w14:paraId="32A9CB93" w14:textId="4589E38F" w:rsidR="006D29CA" w:rsidRDefault="00FA203D" w:rsidP="006D29CA">
      <w:pPr>
        <w:rPr>
          <w:rFonts w:ascii="Tw Cen MT" w:hAnsi="Tw Cen MT"/>
          <w:sz w:val="24"/>
          <w:szCs w:val="24"/>
        </w:rPr>
      </w:pPr>
      <w:r>
        <w:rPr>
          <w:rFonts w:ascii="Tw Cen MT" w:hAnsi="Tw Cen MT"/>
          <w:sz w:val="24"/>
          <w:szCs w:val="24"/>
        </w:rPr>
        <w:t xml:space="preserve">The </w:t>
      </w:r>
      <w:r w:rsidR="00883838">
        <w:rPr>
          <w:rFonts w:ascii="Tw Cen MT" w:hAnsi="Tw Cen MT"/>
          <w:sz w:val="24"/>
          <w:szCs w:val="24"/>
        </w:rPr>
        <w:t xml:space="preserve">project team </w:t>
      </w:r>
      <w:r>
        <w:rPr>
          <w:rFonts w:ascii="Tw Cen MT" w:hAnsi="Tw Cen MT"/>
          <w:sz w:val="24"/>
          <w:szCs w:val="24"/>
        </w:rPr>
        <w:t>will host a</w:t>
      </w:r>
      <w:r w:rsidR="006D29CA" w:rsidRPr="006D29CA">
        <w:rPr>
          <w:rFonts w:ascii="Tw Cen MT" w:hAnsi="Tw Cen MT"/>
          <w:sz w:val="24"/>
          <w:szCs w:val="24"/>
        </w:rPr>
        <w:t xml:space="preserve"> </w:t>
      </w:r>
      <w:r w:rsidR="006D29CA" w:rsidRPr="002D46E0">
        <w:rPr>
          <w:rFonts w:ascii="Tw Cen MT" w:hAnsi="Tw Cen MT"/>
          <w:b/>
          <w:bCs/>
          <w:sz w:val="24"/>
          <w:szCs w:val="24"/>
        </w:rPr>
        <w:t>Keep Cool Idea</w:t>
      </w:r>
      <w:r w:rsidR="00747244">
        <w:rPr>
          <w:rFonts w:ascii="Tw Cen MT" w:hAnsi="Tw Cen MT"/>
          <w:b/>
          <w:bCs/>
          <w:sz w:val="24"/>
          <w:szCs w:val="24"/>
        </w:rPr>
        <w:t xml:space="preserve"> Workshop</w:t>
      </w:r>
      <w:r w:rsidR="006D29CA" w:rsidRPr="006D29CA">
        <w:rPr>
          <w:rFonts w:ascii="Tw Cen MT" w:hAnsi="Tw Cen MT"/>
          <w:sz w:val="24"/>
          <w:szCs w:val="24"/>
        </w:rPr>
        <w:t xml:space="preserve"> </w:t>
      </w:r>
      <w:r w:rsidR="005446C3">
        <w:rPr>
          <w:rFonts w:ascii="Tw Cen MT" w:hAnsi="Tw Cen MT"/>
          <w:sz w:val="24"/>
          <w:szCs w:val="24"/>
        </w:rPr>
        <w:t xml:space="preserve">virtual </w:t>
      </w:r>
      <w:r w:rsidR="006D29CA" w:rsidRPr="006D29CA">
        <w:rPr>
          <w:rFonts w:ascii="Tw Cen MT" w:hAnsi="Tw Cen MT"/>
          <w:sz w:val="24"/>
          <w:szCs w:val="24"/>
        </w:rPr>
        <w:t xml:space="preserve">event </w:t>
      </w:r>
      <w:r>
        <w:rPr>
          <w:rFonts w:ascii="Tw Cen MT" w:hAnsi="Tw Cen MT"/>
          <w:sz w:val="24"/>
          <w:szCs w:val="24"/>
        </w:rPr>
        <w:t>on Tuesday, May 4</w:t>
      </w:r>
      <w:r w:rsidRPr="00FA203D">
        <w:rPr>
          <w:rFonts w:ascii="Tw Cen MT" w:hAnsi="Tw Cen MT"/>
          <w:sz w:val="24"/>
          <w:szCs w:val="24"/>
          <w:vertAlign w:val="superscript"/>
        </w:rPr>
        <w:t>th</w:t>
      </w:r>
      <w:r>
        <w:rPr>
          <w:rFonts w:ascii="Tw Cen MT" w:hAnsi="Tw Cen MT"/>
          <w:sz w:val="24"/>
          <w:szCs w:val="24"/>
        </w:rPr>
        <w:t xml:space="preserve">, to provide an </w:t>
      </w:r>
      <w:r w:rsidR="006D29CA" w:rsidRPr="006D29CA">
        <w:rPr>
          <w:rFonts w:ascii="Tw Cen MT" w:hAnsi="Tw Cen MT"/>
          <w:sz w:val="24"/>
          <w:szCs w:val="24"/>
        </w:rPr>
        <w:t xml:space="preserve">opportunity for residents and community groups to come together to share ideas for potential </w:t>
      </w:r>
      <w:r w:rsidR="003A3EA3">
        <w:rPr>
          <w:rFonts w:ascii="Tw Cen MT" w:hAnsi="Tw Cen MT"/>
          <w:sz w:val="24"/>
          <w:szCs w:val="24"/>
        </w:rPr>
        <w:t>mini grant</w:t>
      </w:r>
      <w:r w:rsidR="006D29CA" w:rsidRPr="006D29CA">
        <w:rPr>
          <w:rFonts w:ascii="Tw Cen MT" w:hAnsi="Tw Cen MT"/>
          <w:sz w:val="24"/>
          <w:szCs w:val="24"/>
        </w:rPr>
        <w:t xml:space="preserve"> projects</w:t>
      </w:r>
      <w:r w:rsidR="0019206E">
        <w:rPr>
          <w:rFonts w:ascii="Tw Cen MT" w:hAnsi="Tw Cen MT"/>
          <w:sz w:val="24"/>
          <w:szCs w:val="24"/>
        </w:rPr>
        <w:t xml:space="preserve"> and </w:t>
      </w:r>
      <w:r w:rsidR="003A3EA3">
        <w:rPr>
          <w:rFonts w:ascii="Tw Cen MT" w:hAnsi="Tw Cen MT"/>
          <w:sz w:val="24"/>
          <w:szCs w:val="24"/>
        </w:rPr>
        <w:t xml:space="preserve">to </w:t>
      </w:r>
      <w:r w:rsidR="0019206E">
        <w:rPr>
          <w:rFonts w:ascii="Tw Cen MT" w:hAnsi="Tw Cen MT"/>
          <w:sz w:val="24"/>
          <w:szCs w:val="24"/>
        </w:rPr>
        <w:t xml:space="preserve">receive feedback and technical support the Advisory Committee and other City of Somerville staff. </w:t>
      </w:r>
    </w:p>
    <w:p w14:paraId="52B608D4" w14:textId="50D39F6C" w:rsidR="006E5ABB" w:rsidRDefault="006E5ABB" w:rsidP="006D29CA">
      <w:pPr>
        <w:rPr>
          <w:rFonts w:ascii="Tw Cen MT" w:hAnsi="Tw Cen MT"/>
          <w:sz w:val="24"/>
          <w:szCs w:val="24"/>
        </w:rPr>
      </w:pPr>
      <w:r>
        <w:rPr>
          <w:rFonts w:ascii="Tw Cen MT" w:hAnsi="Tw Cen MT"/>
          <w:sz w:val="24"/>
          <w:szCs w:val="24"/>
        </w:rPr>
        <w:t xml:space="preserve">After the Idea Workshop, the </w:t>
      </w:r>
      <w:r w:rsidR="00883838">
        <w:rPr>
          <w:rFonts w:ascii="Tw Cen MT" w:hAnsi="Tw Cen MT"/>
          <w:sz w:val="24"/>
          <w:szCs w:val="24"/>
        </w:rPr>
        <w:t xml:space="preserve">project team will host virtual </w:t>
      </w:r>
      <w:r w:rsidR="001F7799" w:rsidRPr="009B76D0">
        <w:rPr>
          <w:rFonts w:ascii="Tw Cen MT" w:hAnsi="Tw Cen MT"/>
          <w:b/>
          <w:bCs/>
          <w:sz w:val="24"/>
          <w:szCs w:val="24"/>
        </w:rPr>
        <w:t>Coffee Hours</w:t>
      </w:r>
      <w:r w:rsidR="001F7799">
        <w:rPr>
          <w:rFonts w:ascii="Tw Cen MT" w:hAnsi="Tw Cen MT"/>
          <w:sz w:val="24"/>
          <w:szCs w:val="24"/>
        </w:rPr>
        <w:t xml:space="preserve"> on May 7, 12, and 18 to provide applicants </w:t>
      </w:r>
      <w:r w:rsidR="00465935">
        <w:rPr>
          <w:rFonts w:ascii="Tw Cen MT" w:hAnsi="Tw Cen MT"/>
          <w:sz w:val="24"/>
          <w:szCs w:val="24"/>
        </w:rPr>
        <w:t>with another space to receive feedback and support with their</w:t>
      </w:r>
      <w:r w:rsidR="00F74A3F">
        <w:rPr>
          <w:rFonts w:ascii="Tw Cen MT" w:hAnsi="Tw Cen MT"/>
          <w:sz w:val="24"/>
          <w:szCs w:val="24"/>
        </w:rPr>
        <w:t xml:space="preserve"> mini grant</w:t>
      </w:r>
      <w:r w:rsidR="00465935">
        <w:rPr>
          <w:rFonts w:ascii="Tw Cen MT" w:hAnsi="Tw Cen MT"/>
          <w:sz w:val="24"/>
          <w:szCs w:val="24"/>
        </w:rPr>
        <w:t xml:space="preserve"> </w:t>
      </w:r>
      <w:r w:rsidR="00F74A3F">
        <w:rPr>
          <w:rFonts w:ascii="Tw Cen MT" w:hAnsi="Tw Cen MT"/>
          <w:sz w:val="24"/>
          <w:szCs w:val="24"/>
        </w:rPr>
        <w:t xml:space="preserve">project idea and </w:t>
      </w:r>
      <w:r w:rsidR="00465935">
        <w:rPr>
          <w:rFonts w:ascii="Tw Cen MT" w:hAnsi="Tw Cen MT"/>
          <w:sz w:val="24"/>
          <w:szCs w:val="24"/>
        </w:rPr>
        <w:t xml:space="preserve">application. </w:t>
      </w:r>
      <w:r w:rsidR="009B76D0">
        <w:rPr>
          <w:rFonts w:ascii="Tw Cen MT" w:hAnsi="Tw Cen MT"/>
          <w:sz w:val="24"/>
          <w:szCs w:val="24"/>
        </w:rPr>
        <w:t xml:space="preserve"> </w:t>
      </w:r>
      <w:r w:rsidR="00883838">
        <w:rPr>
          <w:rFonts w:ascii="Tw Cen MT" w:hAnsi="Tw Cen MT"/>
          <w:sz w:val="24"/>
          <w:szCs w:val="24"/>
        </w:rPr>
        <w:t xml:space="preserve"> </w:t>
      </w:r>
    </w:p>
    <w:tbl>
      <w:tblPr>
        <w:tblStyle w:val="TableGrid"/>
        <w:tblW w:w="9350"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855"/>
      </w:tblGrid>
      <w:tr w:rsidR="002D46E0" w14:paraId="15238E40" w14:textId="77777777" w:rsidTr="0019206E">
        <w:tc>
          <w:tcPr>
            <w:tcW w:w="4495" w:type="dxa"/>
            <w:shd w:val="clear" w:color="auto" w:fill="auto"/>
          </w:tcPr>
          <w:p w14:paraId="59790D3F" w14:textId="443DF52B" w:rsidR="002D46E0" w:rsidRPr="0019206E" w:rsidRDefault="002D46E0" w:rsidP="002D46E0">
            <w:pPr>
              <w:rPr>
                <w:rStyle w:val="normaltextrun"/>
                <w:rFonts w:ascii="Tw Cen MT" w:hAnsi="Tw Cen MT" w:cs="Segoe UI"/>
                <w:b/>
                <w:bCs/>
                <w:sz w:val="24"/>
                <w:szCs w:val="24"/>
              </w:rPr>
            </w:pPr>
            <w:r w:rsidRPr="0019206E">
              <w:rPr>
                <w:rStyle w:val="normaltextrun"/>
                <w:rFonts w:ascii="Tw Cen MT" w:hAnsi="Tw Cen MT" w:cs="Segoe UI"/>
                <w:b/>
                <w:bCs/>
                <w:sz w:val="24"/>
                <w:szCs w:val="24"/>
              </w:rPr>
              <w:t>Application is Available</w:t>
            </w:r>
          </w:p>
        </w:tc>
        <w:tc>
          <w:tcPr>
            <w:tcW w:w="4855" w:type="dxa"/>
            <w:shd w:val="clear" w:color="auto" w:fill="auto"/>
          </w:tcPr>
          <w:p w14:paraId="13FE12CA" w14:textId="705711CC" w:rsidR="002D46E0" w:rsidRPr="00C70E64" w:rsidRDefault="001109A5" w:rsidP="002D46E0">
            <w:pPr>
              <w:rPr>
                <w:rStyle w:val="normaltextrun"/>
                <w:rFonts w:ascii="Tw Cen MT" w:hAnsi="Tw Cen MT" w:cs="Segoe UI"/>
                <w:color w:val="FF0000"/>
                <w:sz w:val="24"/>
                <w:szCs w:val="24"/>
              </w:rPr>
            </w:pPr>
            <w:r w:rsidRPr="001109A5">
              <w:rPr>
                <w:rStyle w:val="normaltextrun"/>
                <w:rFonts w:ascii="Tw Cen MT" w:hAnsi="Tw Cen MT" w:cs="Segoe UI"/>
                <w:sz w:val="24"/>
                <w:szCs w:val="24"/>
              </w:rPr>
              <w:t>Early April, 2021</w:t>
            </w:r>
          </w:p>
        </w:tc>
      </w:tr>
      <w:tr w:rsidR="002D46E0" w14:paraId="5E6C16E1" w14:textId="77777777" w:rsidTr="0019206E">
        <w:tc>
          <w:tcPr>
            <w:tcW w:w="4495" w:type="dxa"/>
            <w:shd w:val="clear" w:color="auto" w:fill="auto"/>
          </w:tcPr>
          <w:p w14:paraId="22F2226E" w14:textId="0207BF08" w:rsidR="002D46E0" w:rsidRPr="0019206E" w:rsidRDefault="002D46E0" w:rsidP="002D46E0">
            <w:pPr>
              <w:rPr>
                <w:rFonts w:ascii="Tw Cen MT" w:hAnsi="Tw Cen MT"/>
                <w:b/>
                <w:bCs/>
                <w:sz w:val="24"/>
                <w:szCs w:val="24"/>
              </w:rPr>
            </w:pPr>
            <w:r w:rsidRPr="0019206E">
              <w:rPr>
                <w:rStyle w:val="normaltextrun"/>
                <w:rFonts w:ascii="Tw Cen MT" w:hAnsi="Tw Cen MT" w:cs="Segoe UI"/>
                <w:b/>
                <w:bCs/>
                <w:sz w:val="24"/>
                <w:szCs w:val="24"/>
              </w:rPr>
              <w:t xml:space="preserve">Keep Cool Somerville Idea </w:t>
            </w:r>
            <w:r w:rsidR="004C58A7">
              <w:rPr>
                <w:rStyle w:val="normaltextrun"/>
                <w:rFonts w:ascii="Tw Cen MT" w:hAnsi="Tw Cen MT" w:cs="Segoe UI"/>
                <w:b/>
                <w:bCs/>
                <w:sz w:val="24"/>
                <w:szCs w:val="24"/>
              </w:rPr>
              <w:t>Workshop</w:t>
            </w:r>
            <w:r w:rsidRPr="0019206E">
              <w:rPr>
                <w:rStyle w:val="normaltextrun"/>
                <w:rFonts w:ascii="Tw Cen MT" w:hAnsi="Tw Cen MT" w:cs="Segoe UI"/>
                <w:b/>
                <w:bCs/>
                <w:sz w:val="24"/>
                <w:szCs w:val="24"/>
              </w:rPr>
              <w:t xml:space="preserve"> </w:t>
            </w:r>
          </w:p>
        </w:tc>
        <w:tc>
          <w:tcPr>
            <w:tcW w:w="4855" w:type="dxa"/>
            <w:shd w:val="clear" w:color="auto" w:fill="auto"/>
          </w:tcPr>
          <w:p w14:paraId="3E1FA0E4" w14:textId="16C4CAA8" w:rsidR="002D46E0" w:rsidRPr="001109A5" w:rsidRDefault="00C70E64" w:rsidP="002D46E0">
            <w:pPr>
              <w:rPr>
                <w:rFonts w:ascii="Tw Cen MT" w:hAnsi="Tw Cen MT"/>
                <w:sz w:val="24"/>
                <w:szCs w:val="24"/>
              </w:rPr>
            </w:pPr>
            <w:r w:rsidRPr="001109A5">
              <w:rPr>
                <w:rStyle w:val="normaltextrun"/>
                <w:rFonts w:ascii="Tw Cen MT" w:hAnsi="Tw Cen MT" w:cs="Segoe UI"/>
                <w:sz w:val="24"/>
                <w:szCs w:val="24"/>
              </w:rPr>
              <w:t>May 4</w:t>
            </w:r>
            <w:r w:rsidR="002D46E0" w:rsidRPr="001109A5">
              <w:rPr>
                <w:rStyle w:val="normaltextrun"/>
                <w:rFonts w:ascii="Tw Cen MT" w:hAnsi="Tw Cen MT" w:cs="Segoe UI"/>
                <w:sz w:val="24"/>
                <w:szCs w:val="24"/>
              </w:rPr>
              <w:t>, 2021</w:t>
            </w:r>
            <w:r w:rsidR="002D46E0" w:rsidRPr="001109A5">
              <w:rPr>
                <w:rStyle w:val="eop"/>
                <w:rFonts w:ascii="Tw Cen MT" w:hAnsi="Tw Cen MT" w:cs="Segoe UI"/>
                <w:sz w:val="24"/>
                <w:szCs w:val="24"/>
              </w:rPr>
              <w:t> </w:t>
            </w:r>
            <w:r w:rsidR="001109A5" w:rsidRPr="001109A5">
              <w:rPr>
                <w:rStyle w:val="eop"/>
                <w:rFonts w:ascii="Tw Cen MT" w:hAnsi="Tw Cen MT" w:cs="Segoe UI"/>
                <w:sz w:val="24"/>
                <w:szCs w:val="24"/>
              </w:rPr>
              <w:t>6</w:t>
            </w:r>
            <w:r w:rsidR="001109A5" w:rsidRPr="001109A5">
              <w:rPr>
                <w:rStyle w:val="eop"/>
                <w:rFonts w:ascii="Tw Cen MT" w:hAnsi="Tw Cen MT"/>
              </w:rPr>
              <w:t xml:space="preserve">:00 – 7:30 PM </w:t>
            </w:r>
          </w:p>
        </w:tc>
      </w:tr>
      <w:tr w:rsidR="002D46E0" w14:paraId="0906E5B6" w14:textId="77777777" w:rsidTr="0019206E">
        <w:tc>
          <w:tcPr>
            <w:tcW w:w="4495" w:type="dxa"/>
            <w:shd w:val="clear" w:color="auto" w:fill="auto"/>
          </w:tcPr>
          <w:p w14:paraId="73B69D96" w14:textId="499190F8" w:rsidR="002D46E0" w:rsidRPr="0019206E" w:rsidRDefault="002D46E0" w:rsidP="002D46E0">
            <w:pPr>
              <w:rPr>
                <w:rFonts w:ascii="Tw Cen MT" w:hAnsi="Tw Cen MT"/>
                <w:b/>
                <w:bCs/>
                <w:sz w:val="24"/>
                <w:szCs w:val="24"/>
              </w:rPr>
            </w:pPr>
            <w:r w:rsidRPr="0019206E">
              <w:rPr>
                <w:rStyle w:val="normaltextrun"/>
                <w:rFonts w:ascii="Tw Cen MT" w:hAnsi="Tw Cen MT" w:cs="Segoe UI"/>
                <w:b/>
                <w:bCs/>
                <w:sz w:val="24"/>
                <w:szCs w:val="24"/>
              </w:rPr>
              <w:t xml:space="preserve">Virtual </w:t>
            </w:r>
            <w:r w:rsidR="00820015">
              <w:rPr>
                <w:rStyle w:val="normaltextrun"/>
                <w:rFonts w:ascii="Tw Cen MT" w:hAnsi="Tw Cen MT" w:cs="Segoe UI"/>
                <w:b/>
                <w:bCs/>
                <w:sz w:val="24"/>
                <w:szCs w:val="24"/>
              </w:rPr>
              <w:t>Coffee Hour</w:t>
            </w:r>
            <w:r w:rsidR="009B76D0">
              <w:rPr>
                <w:rStyle w:val="normaltextrun"/>
                <w:rFonts w:ascii="Tw Cen MT" w:hAnsi="Tw Cen MT" w:cs="Segoe UI"/>
                <w:b/>
                <w:bCs/>
                <w:sz w:val="24"/>
                <w:szCs w:val="24"/>
              </w:rPr>
              <w:t>s</w:t>
            </w:r>
          </w:p>
        </w:tc>
        <w:tc>
          <w:tcPr>
            <w:tcW w:w="4855" w:type="dxa"/>
            <w:shd w:val="clear" w:color="auto" w:fill="auto"/>
          </w:tcPr>
          <w:p w14:paraId="30CA2E9C" w14:textId="4345D669" w:rsidR="002D46E0" w:rsidRPr="0019206E" w:rsidRDefault="002420A9" w:rsidP="002D46E0">
            <w:pPr>
              <w:pStyle w:val="paragraph"/>
              <w:spacing w:before="0" w:beforeAutospacing="0" w:after="0" w:afterAutospacing="0"/>
              <w:textAlignment w:val="baseline"/>
              <w:divId w:val="2019649840"/>
              <w:rPr>
                <w:rFonts w:ascii="Tw Cen MT" w:hAnsi="Tw Cen MT" w:cs="Segoe UI"/>
              </w:rPr>
            </w:pPr>
            <w:r>
              <w:rPr>
                <w:rStyle w:val="normaltextrun"/>
                <w:rFonts w:ascii="Tw Cen MT" w:hAnsi="Tw Cen MT" w:cs="Segoe UI"/>
              </w:rPr>
              <w:t>Friday</w:t>
            </w:r>
            <w:r w:rsidR="0019206E" w:rsidRPr="0019206E">
              <w:rPr>
                <w:rStyle w:val="normaltextrun"/>
                <w:rFonts w:ascii="Tw Cen MT" w:hAnsi="Tw Cen MT" w:cs="Segoe UI"/>
              </w:rPr>
              <w:t>, May</w:t>
            </w:r>
            <w:r w:rsidR="002D46E0" w:rsidRPr="0019206E">
              <w:rPr>
                <w:rStyle w:val="normaltextrun"/>
                <w:rFonts w:ascii="Tw Cen MT" w:hAnsi="Tw Cen MT" w:cs="Segoe UI"/>
              </w:rPr>
              <w:t xml:space="preserve"> </w:t>
            </w:r>
            <w:r>
              <w:rPr>
                <w:rStyle w:val="normaltextrun"/>
                <w:rFonts w:ascii="Tw Cen MT" w:hAnsi="Tw Cen MT" w:cs="Segoe UI"/>
              </w:rPr>
              <w:t>7</w:t>
            </w:r>
            <w:r w:rsidR="002D46E0" w:rsidRPr="0019206E">
              <w:rPr>
                <w:rStyle w:val="normaltextrun"/>
                <w:rFonts w:ascii="Tw Cen MT" w:hAnsi="Tw Cen MT" w:cs="Segoe UI"/>
              </w:rPr>
              <w:t>, 2021,</w:t>
            </w:r>
            <w:r w:rsidR="002D46E0" w:rsidRPr="0019206E">
              <w:rPr>
                <w:rStyle w:val="normaltextrun"/>
                <w:rFonts w:ascii="Tw Cen MT" w:hAnsi="Tw Cen MT"/>
              </w:rPr>
              <w:t xml:space="preserve"> </w:t>
            </w:r>
            <w:r w:rsidR="0019206E" w:rsidRPr="0019206E">
              <w:rPr>
                <w:rStyle w:val="normaltextrun"/>
                <w:rFonts w:ascii="Tw Cen MT" w:hAnsi="Tw Cen MT"/>
              </w:rPr>
              <w:t>1</w:t>
            </w:r>
            <w:r w:rsidR="00186E2F">
              <w:rPr>
                <w:rStyle w:val="normaltextrun"/>
                <w:rFonts w:ascii="Tw Cen MT" w:hAnsi="Tw Cen MT"/>
              </w:rPr>
              <w:t>2</w:t>
            </w:r>
            <w:r w:rsidR="0019206E" w:rsidRPr="0019206E">
              <w:rPr>
                <w:rStyle w:val="normaltextrun"/>
                <w:rFonts w:ascii="Tw Cen MT" w:hAnsi="Tw Cen MT"/>
              </w:rPr>
              <w:t xml:space="preserve">:00 – </w:t>
            </w:r>
            <w:r w:rsidR="00186E2F">
              <w:rPr>
                <w:rStyle w:val="normaltextrun"/>
                <w:rFonts w:ascii="Tw Cen MT" w:hAnsi="Tw Cen MT"/>
              </w:rPr>
              <w:t>2</w:t>
            </w:r>
            <w:r w:rsidR="0019206E" w:rsidRPr="0019206E">
              <w:rPr>
                <w:rStyle w:val="normaltextrun"/>
                <w:rFonts w:ascii="Tw Cen MT" w:hAnsi="Tw Cen MT"/>
              </w:rPr>
              <w:t>:00 PM</w:t>
            </w:r>
          </w:p>
          <w:p w14:paraId="576AD2C3" w14:textId="3D06D89C" w:rsidR="002D46E0" w:rsidRPr="0019206E" w:rsidRDefault="00FE109F" w:rsidP="002D46E0">
            <w:pPr>
              <w:pStyle w:val="paragraph"/>
              <w:spacing w:before="0" w:beforeAutospacing="0" w:after="0" w:afterAutospacing="0"/>
              <w:textAlignment w:val="baseline"/>
              <w:divId w:val="134838635"/>
              <w:rPr>
                <w:rFonts w:ascii="Tw Cen MT" w:hAnsi="Tw Cen MT" w:cs="Segoe UI"/>
              </w:rPr>
            </w:pPr>
            <w:r>
              <w:rPr>
                <w:rStyle w:val="normaltextrun"/>
                <w:rFonts w:ascii="Tw Cen MT" w:hAnsi="Tw Cen MT" w:cs="Segoe UI"/>
              </w:rPr>
              <w:t>Wednesday</w:t>
            </w:r>
            <w:r w:rsidR="0019206E">
              <w:rPr>
                <w:rStyle w:val="normaltextrun"/>
                <w:rFonts w:ascii="Tw Cen MT" w:hAnsi="Tw Cen MT" w:cs="Segoe UI"/>
              </w:rPr>
              <w:t>, May 1</w:t>
            </w:r>
            <w:r>
              <w:rPr>
                <w:rStyle w:val="normaltextrun"/>
                <w:rFonts w:ascii="Tw Cen MT" w:hAnsi="Tw Cen MT" w:cs="Segoe UI"/>
              </w:rPr>
              <w:t>2</w:t>
            </w:r>
            <w:r w:rsidR="002D46E0" w:rsidRPr="0019206E">
              <w:rPr>
                <w:rStyle w:val="normaltextrun"/>
                <w:rFonts w:ascii="Tw Cen MT" w:hAnsi="Tw Cen MT" w:cs="Segoe UI"/>
              </w:rPr>
              <w:t>, 2021,</w:t>
            </w:r>
            <w:r w:rsidR="002D46E0" w:rsidRPr="0019206E">
              <w:rPr>
                <w:rStyle w:val="normaltextrun"/>
                <w:rFonts w:ascii="Tw Cen MT" w:hAnsi="Tw Cen MT"/>
              </w:rPr>
              <w:t xml:space="preserve"> </w:t>
            </w:r>
            <w:r w:rsidR="0019206E">
              <w:rPr>
                <w:rStyle w:val="normaltextrun"/>
                <w:rFonts w:ascii="Tw Cen MT" w:hAnsi="Tw Cen MT"/>
              </w:rPr>
              <w:t>5:00 – 7:00 PM</w:t>
            </w:r>
          </w:p>
          <w:p w14:paraId="3FC87A41" w14:textId="7E32740F" w:rsidR="002D46E0" w:rsidRPr="0019206E" w:rsidRDefault="0019206E" w:rsidP="002D46E0">
            <w:pPr>
              <w:rPr>
                <w:rFonts w:ascii="Tw Cen MT" w:hAnsi="Tw Cen MT"/>
                <w:sz w:val="24"/>
                <w:szCs w:val="24"/>
              </w:rPr>
            </w:pPr>
            <w:r w:rsidRPr="0019206E">
              <w:rPr>
                <w:rStyle w:val="normaltextrun"/>
                <w:rFonts w:ascii="Tw Cen MT" w:hAnsi="Tw Cen MT" w:cs="Segoe UI"/>
                <w:sz w:val="24"/>
                <w:szCs w:val="24"/>
              </w:rPr>
              <w:t>Tuesday, May 18</w:t>
            </w:r>
            <w:r w:rsidR="002D46E0" w:rsidRPr="0019206E">
              <w:rPr>
                <w:rStyle w:val="normaltextrun"/>
                <w:rFonts w:ascii="Tw Cen MT" w:hAnsi="Tw Cen MT" w:cs="Segoe UI"/>
                <w:sz w:val="24"/>
                <w:szCs w:val="24"/>
              </w:rPr>
              <w:t>, 2021</w:t>
            </w:r>
            <w:r w:rsidR="002D46E0" w:rsidRPr="0019206E">
              <w:rPr>
                <w:rStyle w:val="eop"/>
                <w:rFonts w:ascii="Tw Cen MT" w:hAnsi="Tw Cen MT" w:cs="Segoe UI"/>
                <w:sz w:val="24"/>
                <w:szCs w:val="24"/>
              </w:rPr>
              <w:t xml:space="preserve">, </w:t>
            </w:r>
            <w:r w:rsidRPr="0019206E">
              <w:rPr>
                <w:rStyle w:val="eop"/>
                <w:rFonts w:ascii="Tw Cen MT" w:hAnsi="Tw Cen MT" w:cs="Segoe UI"/>
                <w:sz w:val="24"/>
                <w:szCs w:val="24"/>
              </w:rPr>
              <w:t>1</w:t>
            </w:r>
            <w:r w:rsidRPr="0019206E">
              <w:rPr>
                <w:rStyle w:val="eop"/>
                <w:rFonts w:ascii="Tw Cen MT" w:hAnsi="Tw Cen MT"/>
                <w:sz w:val="24"/>
                <w:szCs w:val="24"/>
              </w:rPr>
              <w:t>0:00 AM – 12:00 PM</w:t>
            </w:r>
          </w:p>
        </w:tc>
      </w:tr>
      <w:tr w:rsidR="002D46E0" w14:paraId="1F66C0BB" w14:textId="77777777" w:rsidTr="0019206E">
        <w:tc>
          <w:tcPr>
            <w:tcW w:w="4495" w:type="dxa"/>
            <w:shd w:val="clear" w:color="auto" w:fill="auto"/>
          </w:tcPr>
          <w:p w14:paraId="68A71F47" w14:textId="4815F215" w:rsidR="002D46E0" w:rsidRPr="0019206E" w:rsidRDefault="0019206E" w:rsidP="002D46E0">
            <w:pPr>
              <w:rPr>
                <w:rFonts w:ascii="Tw Cen MT" w:hAnsi="Tw Cen MT"/>
                <w:b/>
                <w:bCs/>
                <w:sz w:val="24"/>
                <w:szCs w:val="24"/>
              </w:rPr>
            </w:pPr>
            <w:r w:rsidRPr="0019206E">
              <w:rPr>
                <w:rStyle w:val="normaltextrun"/>
                <w:rFonts w:ascii="Tw Cen MT" w:hAnsi="Tw Cen MT" w:cs="Segoe UI"/>
                <w:b/>
                <w:bCs/>
                <w:sz w:val="24"/>
                <w:szCs w:val="24"/>
              </w:rPr>
              <w:t>Deadline to Apply</w:t>
            </w:r>
          </w:p>
        </w:tc>
        <w:tc>
          <w:tcPr>
            <w:tcW w:w="4855" w:type="dxa"/>
            <w:shd w:val="clear" w:color="auto" w:fill="auto"/>
          </w:tcPr>
          <w:p w14:paraId="6E67CE6B" w14:textId="0DCDC985" w:rsidR="002D46E0" w:rsidRPr="002D46E0" w:rsidRDefault="001C4E5B" w:rsidP="002D46E0">
            <w:pPr>
              <w:rPr>
                <w:rFonts w:ascii="Tw Cen MT" w:hAnsi="Tw Cen MT"/>
                <w:sz w:val="24"/>
                <w:szCs w:val="24"/>
              </w:rPr>
            </w:pPr>
            <w:r w:rsidRPr="001C4E5B">
              <w:rPr>
                <w:rStyle w:val="normaltextrun"/>
                <w:rFonts w:ascii="Tw Cen MT" w:hAnsi="Tw Cen MT" w:cs="Segoe UI"/>
                <w:sz w:val="24"/>
                <w:szCs w:val="24"/>
              </w:rPr>
              <w:t>Wednesday, May 26</w:t>
            </w:r>
            <w:r w:rsidR="002D46E0" w:rsidRPr="001C4E5B">
              <w:rPr>
                <w:rStyle w:val="normaltextrun"/>
                <w:rFonts w:ascii="Tw Cen MT" w:hAnsi="Tw Cen MT" w:cs="Segoe UI"/>
                <w:sz w:val="24"/>
                <w:szCs w:val="24"/>
              </w:rPr>
              <w:t>,</w:t>
            </w:r>
            <w:r w:rsidR="002D46E0" w:rsidRPr="002D46E0">
              <w:rPr>
                <w:rStyle w:val="normaltextrun"/>
                <w:rFonts w:ascii="Tw Cen MT" w:hAnsi="Tw Cen MT" w:cs="Segoe UI"/>
                <w:sz w:val="24"/>
                <w:szCs w:val="24"/>
              </w:rPr>
              <w:t xml:space="preserve"> 2021</w:t>
            </w:r>
            <w:r w:rsidR="002D46E0" w:rsidRPr="002D46E0">
              <w:rPr>
                <w:rStyle w:val="eop"/>
                <w:rFonts w:ascii="Tw Cen MT" w:hAnsi="Tw Cen MT" w:cs="Segoe UI"/>
                <w:sz w:val="24"/>
                <w:szCs w:val="24"/>
              </w:rPr>
              <w:t> </w:t>
            </w:r>
          </w:p>
        </w:tc>
      </w:tr>
      <w:tr w:rsidR="002D46E0" w14:paraId="66CD1A36" w14:textId="77777777" w:rsidTr="0019206E">
        <w:tc>
          <w:tcPr>
            <w:tcW w:w="4495" w:type="dxa"/>
            <w:shd w:val="clear" w:color="auto" w:fill="auto"/>
          </w:tcPr>
          <w:p w14:paraId="065572DD" w14:textId="1ED66561" w:rsidR="002D46E0" w:rsidRPr="00E73569" w:rsidRDefault="00E73569" w:rsidP="002D46E0">
            <w:pPr>
              <w:rPr>
                <w:rStyle w:val="normaltextrun"/>
                <w:rFonts w:ascii="Tw Cen MT" w:hAnsi="Tw Cen MT" w:cs="Segoe UI"/>
                <w:b/>
                <w:bCs/>
                <w:sz w:val="24"/>
                <w:szCs w:val="24"/>
              </w:rPr>
            </w:pPr>
            <w:r w:rsidRPr="00E73569">
              <w:rPr>
                <w:rStyle w:val="normaltextrun"/>
                <w:rFonts w:ascii="Tw Cen MT" w:hAnsi="Tw Cen MT" w:cs="Segoe UI"/>
                <w:b/>
                <w:bCs/>
                <w:sz w:val="24"/>
                <w:szCs w:val="24"/>
              </w:rPr>
              <w:t>G</w:t>
            </w:r>
            <w:r w:rsidRPr="00E73569">
              <w:rPr>
                <w:rStyle w:val="normaltextrun"/>
                <w:rFonts w:ascii="Tw Cen MT" w:hAnsi="Tw Cen MT"/>
                <w:b/>
                <w:bCs/>
                <w:sz w:val="24"/>
                <w:szCs w:val="24"/>
              </w:rPr>
              <w:t>rant Awards Announced</w:t>
            </w:r>
          </w:p>
        </w:tc>
        <w:tc>
          <w:tcPr>
            <w:tcW w:w="4855" w:type="dxa"/>
            <w:shd w:val="clear" w:color="auto" w:fill="auto"/>
          </w:tcPr>
          <w:p w14:paraId="17244DE5" w14:textId="45C838CF" w:rsidR="002D46E0" w:rsidRDefault="0019206E" w:rsidP="002D46E0">
            <w:pPr>
              <w:rPr>
                <w:rStyle w:val="normaltextrun"/>
                <w:rFonts w:ascii="Tw Cen MT" w:hAnsi="Tw Cen MT" w:cs="Segoe UI"/>
                <w:sz w:val="24"/>
                <w:szCs w:val="24"/>
              </w:rPr>
            </w:pPr>
            <w:r>
              <w:rPr>
                <w:rStyle w:val="normaltextrun"/>
                <w:rFonts w:ascii="Tw Cen MT" w:hAnsi="Tw Cen MT" w:cs="Segoe UI"/>
                <w:sz w:val="24"/>
                <w:szCs w:val="24"/>
              </w:rPr>
              <w:t xml:space="preserve">Friday, June </w:t>
            </w:r>
            <w:r w:rsidR="001C4E5B">
              <w:rPr>
                <w:rStyle w:val="normaltextrun"/>
                <w:rFonts w:ascii="Tw Cen MT" w:hAnsi="Tw Cen MT" w:cs="Segoe UI"/>
                <w:sz w:val="24"/>
                <w:szCs w:val="24"/>
              </w:rPr>
              <w:t>4</w:t>
            </w:r>
            <w:r>
              <w:rPr>
                <w:rStyle w:val="normaltextrun"/>
                <w:rFonts w:ascii="Tw Cen MT" w:hAnsi="Tw Cen MT" w:cs="Segoe UI"/>
                <w:sz w:val="24"/>
                <w:szCs w:val="24"/>
              </w:rPr>
              <w:t>, 2021</w:t>
            </w:r>
          </w:p>
        </w:tc>
      </w:tr>
      <w:tr w:rsidR="002D46E0" w14:paraId="36F160A2" w14:textId="77777777" w:rsidTr="0019206E">
        <w:tc>
          <w:tcPr>
            <w:tcW w:w="4495" w:type="dxa"/>
            <w:shd w:val="clear" w:color="auto" w:fill="auto"/>
          </w:tcPr>
          <w:p w14:paraId="43FC821A" w14:textId="57D96128" w:rsidR="002D46E0" w:rsidRPr="0019206E" w:rsidRDefault="002D46E0" w:rsidP="002D46E0">
            <w:pPr>
              <w:rPr>
                <w:rFonts w:ascii="Tw Cen MT" w:hAnsi="Tw Cen MT"/>
                <w:b/>
                <w:bCs/>
                <w:sz w:val="24"/>
                <w:szCs w:val="24"/>
              </w:rPr>
            </w:pPr>
            <w:r w:rsidRPr="0019206E">
              <w:rPr>
                <w:rStyle w:val="normaltextrun"/>
                <w:rFonts w:ascii="Tw Cen MT" w:hAnsi="Tw Cen MT" w:cs="Segoe UI"/>
                <w:b/>
                <w:bCs/>
                <w:sz w:val="24"/>
                <w:szCs w:val="24"/>
              </w:rPr>
              <w:t>Pilot Project Implementation</w:t>
            </w:r>
            <w:r w:rsidRPr="0019206E">
              <w:rPr>
                <w:rStyle w:val="eop"/>
                <w:rFonts w:ascii="Tw Cen MT" w:hAnsi="Tw Cen MT" w:cs="Segoe UI"/>
                <w:b/>
                <w:bCs/>
                <w:sz w:val="24"/>
                <w:szCs w:val="24"/>
              </w:rPr>
              <w:t> </w:t>
            </w:r>
          </w:p>
        </w:tc>
        <w:tc>
          <w:tcPr>
            <w:tcW w:w="4855" w:type="dxa"/>
            <w:shd w:val="clear" w:color="auto" w:fill="auto"/>
          </w:tcPr>
          <w:p w14:paraId="4917F3D0" w14:textId="2D383EFB" w:rsidR="002D46E0" w:rsidRPr="002D46E0" w:rsidRDefault="002D46E0" w:rsidP="002D46E0">
            <w:pPr>
              <w:rPr>
                <w:rFonts w:ascii="Tw Cen MT" w:hAnsi="Tw Cen MT"/>
                <w:sz w:val="24"/>
                <w:szCs w:val="24"/>
              </w:rPr>
            </w:pPr>
            <w:r w:rsidRPr="002D46E0">
              <w:rPr>
                <w:rStyle w:val="normaltextrun"/>
                <w:rFonts w:ascii="Tw Cen MT" w:hAnsi="Tw Cen MT" w:cs="Segoe UI"/>
                <w:sz w:val="24"/>
                <w:szCs w:val="24"/>
              </w:rPr>
              <w:t xml:space="preserve">June </w:t>
            </w:r>
            <w:r w:rsidR="0019206E">
              <w:rPr>
                <w:rStyle w:val="normaltextrun"/>
                <w:rFonts w:ascii="Tw Cen MT" w:hAnsi="Tw Cen MT" w:cs="Segoe UI"/>
                <w:sz w:val="24"/>
                <w:szCs w:val="24"/>
              </w:rPr>
              <w:t xml:space="preserve">2021 </w:t>
            </w:r>
            <w:r w:rsidRPr="002D46E0">
              <w:rPr>
                <w:rStyle w:val="normaltextrun"/>
                <w:rFonts w:ascii="Tw Cen MT" w:hAnsi="Tw Cen MT" w:cs="Segoe UI"/>
                <w:sz w:val="24"/>
                <w:szCs w:val="24"/>
              </w:rPr>
              <w:t>– September</w:t>
            </w:r>
            <w:r w:rsidR="0019206E">
              <w:rPr>
                <w:rStyle w:val="normaltextrun"/>
                <w:rFonts w:ascii="Tw Cen MT" w:hAnsi="Tw Cen MT" w:cs="Segoe UI"/>
                <w:sz w:val="24"/>
                <w:szCs w:val="24"/>
              </w:rPr>
              <w:t xml:space="preserve"> 6, </w:t>
            </w:r>
            <w:r w:rsidRPr="002D46E0">
              <w:rPr>
                <w:rStyle w:val="normaltextrun"/>
                <w:rFonts w:ascii="Tw Cen MT" w:hAnsi="Tw Cen MT" w:cs="Segoe UI"/>
                <w:sz w:val="24"/>
                <w:szCs w:val="24"/>
              </w:rPr>
              <w:t>2021</w:t>
            </w:r>
            <w:r w:rsidRPr="002D46E0">
              <w:rPr>
                <w:rStyle w:val="eop"/>
                <w:rFonts w:ascii="Tw Cen MT" w:hAnsi="Tw Cen MT" w:cs="Segoe UI"/>
                <w:sz w:val="24"/>
                <w:szCs w:val="24"/>
              </w:rPr>
              <w:t> </w:t>
            </w:r>
          </w:p>
        </w:tc>
      </w:tr>
      <w:tr w:rsidR="002D46E0" w14:paraId="33F5C85C" w14:textId="77777777" w:rsidTr="0019206E">
        <w:tc>
          <w:tcPr>
            <w:tcW w:w="4495" w:type="dxa"/>
            <w:shd w:val="clear" w:color="auto" w:fill="auto"/>
          </w:tcPr>
          <w:p w14:paraId="6514FA2B" w14:textId="1381987F" w:rsidR="002D46E0" w:rsidRPr="00056DCF" w:rsidRDefault="002D46E0" w:rsidP="002D46E0">
            <w:pPr>
              <w:rPr>
                <w:rFonts w:ascii="Tw Cen MT" w:hAnsi="Tw Cen MT"/>
                <w:b/>
                <w:bCs/>
                <w:sz w:val="24"/>
                <w:szCs w:val="24"/>
              </w:rPr>
            </w:pPr>
            <w:r w:rsidRPr="00056DCF">
              <w:rPr>
                <w:rStyle w:val="normaltextrun"/>
                <w:rFonts w:ascii="Tw Cen MT" w:hAnsi="Tw Cen MT" w:cs="Segoe UI"/>
                <w:b/>
                <w:bCs/>
                <w:color w:val="000000" w:themeColor="text1"/>
                <w:sz w:val="24"/>
                <w:szCs w:val="24"/>
              </w:rPr>
              <w:t xml:space="preserve">End of Pilot Project Survey and </w:t>
            </w:r>
            <w:r w:rsidR="00056DCF" w:rsidRPr="00056DCF">
              <w:rPr>
                <w:rStyle w:val="normaltextrun"/>
                <w:rFonts w:ascii="Tw Cen MT" w:hAnsi="Tw Cen MT" w:cs="Segoe UI"/>
                <w:b/>
                <w:bCs/>
                <w:color w:val="000000" w:themeColor="text1"/>
                <w:sz w:val="24"/>
                <w:szCs w:val="24"/>
              </w:rPr>
              <w:t>Meeting</w:t>
            </w:r>
            <w:r w:rsidRPr="00056DCF">
              <w:rPr>
                <w:rStyle w:val="eop"/>
                <w:rFonts w:ascii="Tw Cen MT" w:hAnsi="Tw Cen MT" w:cs="Segoe UI"/>
                <w:b/>
                <w:bCs/>
                <w:color w:val="000000" w:themeColor="text1"/>
                <w:sz w:val="24"/>
                <w:szCs w:val="24"/>
              </w:rPr>
              <w:t> </w:t>
            </w:r>
          </w:p>
        </w:tc>
        <w:tc>
          <w:tcPr>
            <w:tcW w:w="4855" w:type="dxa"/>
            <w:shd w:val="clear" w:color="auto" w:fill="auto"/>
          </w:tcPr>
          <w:p w14:paraId="70CE4339" w14:textId="2C573C2B" w:rsidR="002D46E0" w:rsidRPr="002D46E0" w:rsidRDefault="002D46E0" w:rsidP="002D46E0">
            <w:pPr>
              <w:rPr>
                <w:rFonts w:ascii="Tw Cen MT" w:hAnsi="Tw Cen MT"/>
                <w:sz w:val="24"/>
                <w:szCs w:val="24"/>
              </w:rPr>
            </w:pPr>
            <w:r w:rsidRPr="002D46E0">
              <w:rPr>
                <w:rStyle w:val="normaltextrun"/>
                <w:rFonts w:ascii="Tw Cen MT" w:hAnsi="Tw Cen MT" w:cs="Segoe UI"/>
                <w:sz w:val="24"/>
                <w:szCs w:val="24"/>
              </w:rPr>
              <w:t>September 2021</w:t>
            </w:r>
            <w:r w:rsidR="0019206E">
              <w:rPr>
                <w:rStyle w:val="normaltextrun"/>
                <w:rFonts w:ascii="Tw Cen MT" w:hAnsi="Tw Cen MT" w:cs="Segoe UI"/>
                <w:sz w:val="24"/>
                <w:szCs w:val="24"/>
              </w:rPr>
              <w:t xml:space="preserve"> </w:t>
            </w:r>
            <w:r w:rsidR="0019206E" w:rsidRPr="0019206E">
              <w:rPr>
                <w:rStyle w:val="normaltextrun"/>
                <w:rFonts w:ascii="Tw Cen MT" w:hAnsi="Tw Cen MT" w:cs="Segoe UI"/>
                <w:sz w:val="24"/>
                <w:szCs w:val="24"/>
              </w:rPr>
              <w:t>(Date and Time TBD)</w:t>
            </w:r>
            <w:r w:rsidRPr="002D46E0">
              <w:rPr>
                <w:rStyle w:val="eop"/>
                <w:rFonts w:ascii="Tw Cen MT" w:hAnsi="Tw Cen MT" w:cs="Segoe UI"/>
                <w:sz w:val="24"/>
                <w:szCs w:val="24"/>
              </w:rPr>
              <w:t> </w:t>
            </w:r>
          </w:p>
        </w:tc>
      </w:tr>
    </w:tbl>
    <w:p w14:paraId="2C8B0F72" w14:textId="77777777" w:rsidR="002D46E0" w:rsidRDefault="002D46E0" w:rsidP="006D29CA">
      <w:pPr>
        <w:rPr>
          <w:rFonts w:ascii="Tw Cen MT" w:hAnsi="Tw Cen MT"/>
          <w:sz w:val="24"/>
          <w:szCs w:val="24"/>
        </w:rPr>
      </w:pPr>
    </w:p>
    <w:p w14:paraId="7141F085" w14:textId="60819B47" w:rsidR="006D29CA" w:rsidRDefault="006D29CA" w:rsidP="006D29CA">
      <w:pPr>
        <w:rPr>
          <w:rFonts w:ascii="Tw Cen MT" w:hAnsi="Tw Cen MT"/>
          <w:b/>
          <w:bCs/>
          <w:color w:val="4472C4" w:themeColor="accent1"/>
          <w:sz w:val="24"/>
          <w:szCs w:val="24"/>
        </w:rPr>
      </w:pPr>
      <w:r w:rsidRPr="006D29CA">
        <w:rPr>
          <w:rFonts w:ascii="Tw Cen MT" w:hAnsi="Tw Cen MT"/>
          <w:b/>
          <w:bCs/>
          <w:color w:val="4472C4" w:themeColor="accent1"/>
          <w:sz w:val="24"/>
          <w:szCs w:val="24"/>
        </w:rPr>
        <w:t>Project Reporting and Evaluation</w:t>
      </w:r>
    </w:p>
    <w:p w14:paraId="32C9F93E" w14:textId="77777777" w:rsidR="002621E1" w:rsidRDefault="006D29CA" w:rsidP="006D29CA">
      <w:pPr>
        <w:rPr>
          <w:rFonts w:ascii="Tw Cen MT" w:hAnsi="Tw Cen MT"/>
          <w:sz w:val="24"/>
          <w:szCs w:val="24"/>
        </w:rPr>
      </w:pPr>
      <w:r w:rsidRPr="006D29CA">
        <w:rPr>
          <w:rFonts w:ascii="Tw Cen MT" w:hAnsi="Tw Cen MT"/>
          <w:sz w:val="24"/>
          <w:szCs w:val="24"/>
        </w:rPr>
        <w:t xml:space="preserve">The City of Somerville hopes that these projects will </w:t>
      </w:r>
      <w:r w:rsidR="002621E1">
        <w:rPr>
          <w:rFonts w:ascii="Tw Cen MT" w:hAnsi="Tw Cen MT"/>
          <w:sz w:val="24"/>
          <w:szCs w:val="24"/>
        </w:rPr>
        <w:t xml:space="preserve">raise awareness of heat preparedness efforts within the City and create opportunities for learning that can be applied to long-term heat adaptation planning and interventions. </w:t>
      </w:r>
    </w:p>
    <w:p w14:paraId="672ECC08" w14:textId="76F66C2B" w:rsidR="006D29CA" w:rsidRPr="00AB1555" w:rsidRDefault="002621E1" w:rsidP="006D29CA">
      <w:pPr>
        <w:rPr>
          <w:rFonts w:ascii="Tw Cen MT" w:hAnsi="Tw Cen MT"/>
          <w:color w:val="000000" w:themeColor="text1"/>
          <w:sz w:val="24"/>
          <w:szCs w:val="24"/>
        </w:rPr>
      </w:pPr>
      <w:r w:rsidRPr="00AB1555">
        <w:rPr>
          <w:rFonts w:ascii="Tw Cen MT" w:hAnsi="Tw Cen MT"/>
          <w:color w:val="000000" w:themeColor="text1"/>
          <w:sz w:val="24"/>
          <w:szCs w:val="24"/>
        </w:rPr>
        <w:lastRenderedPageBreak/>
        <w:t xml:space="preserve">Individual/s or </w:t>
      </w:r>
      <w:r w:rsidR="00E91604">
        <w:rPr>
          <w:rFonts w:ascii="Tw Cen MT" w:hAnsi="Tw Cen MT"/>
          <w:color w:val="000000" w:themeColor="text1"/>
          <w:sz w:val="24"/>
          <w:szCs w:val="24"/>
        </w:rPr>
        <w:t>o</w:t>
      </w:r>
      <w:r w:rsidRPr="00AB1555">
        <w:rPr>
          <w:rFonts w:ascii="Tw Cen MT" w:hAnsi="Tw Cen MT"/>
          <w:color w:val="000000" w:themeColor="text1"/>
          <w:sz w:val="24"/>
          <w:szCs w:val="24"/>
        </w:rPr>
        <w:t>rganizations leading these projects will be asked to submit a mid-summer progress report in the form of a short survey</w:t>
      </w:r>
      <w:r w:rsidR="00A16A5D">
        <w:rPr>
          <w:rFonts w:ascii="Tw Cen MT" w:hAnsi="Tw Cen MT"/>
          <w:color w:val="000000" w:themeColor="text1"/>
          <w:sz w:val="24"/>
          <w:szCs w:val="24"/>
        </w:rPr>
        <w:t>,</w:t>
      </w:r>
      <w:r w:rsidR="00295CF3">
        <w:rPr>
          <w:rFonts w:ascii="Tw Cen MT" w:hAnsi="Tw Cen MT"/>
          <w:color w:val="000000" w:themeColor="text1"/>
          <w:sz w:val="24"/>
          <w:szCs w:val="24"/>
        </w:rPr>
        <w:t xml:space="preserve"> to</w:t>
      </w:r>
      <w:r w:rsidR="00A16A5D">
        <w:rPr>
          <w:rFonts w:ascii="Tw Cen MT" w:hAnsi="Tw Cen MT"/>
          <w:color w:val="000000" w:themeColor="text1"/>
          <w:sz w:val="24"/>
          <w:szCs w:val="24"/>
        </w:rPr>
        <w:t xml:space="preserve"> respond to a</w:t>
      </w:r>
      <w:r w:rsidR="00BE1E10">
        <w:rPr>
          <w:rFonts w:ascii="Tw Cen MT" w:hAnsi="Tw Cen MT"/>
          <w:color w:val="000000" w:themeColor="text1"/>
          <w:sz w:val="24"/>
          <w:szCs w:val="24"/>
        </w:rPr>
        <w:t>n</w:t>
      </w:r>
      <w:r w:rsidR="00A16A5D">
        <w:rPr>
          <w:rFonts w:ascii="Tw Cen MT" w:hAnsi="Tw Cen MT"/>
          <w:color w:val="000000" w:themeColor="text1"/>
          <w:sz w:val="24"/>
          <w:szCs w:val="24"/>
        </w:rPr>
        <w:t xml:space="preserve"> end of project survey,</w:t>
      </w:r>
      <w:r w:rsidRPr="00AB1555">
        <w:rPr>
          <w:rFonts w:ascii="Tw Cen MT" w:hAnsi="Tw Cen MT"/>
          <w:color w:val="000000" w:themeColor="text1"/>
          <w:sz w:val="24"/>
          <w:szCs w:val="24"/>
        </w:rPr>
        <w:t xml:space="preserve"> and to participate in a meeting with other project leads at the end of the summer to collectively share learnings from their </w:t>
      </w:r>
      <w:r w:rsidR="00AB1555" w:rsidRPr="00AB1555">
        <w:rPr>
          <w:rFonts w:ascii="Tw Cen MT" w:hAnsi="Tw Cen MT"/>
          <w:color w:val="000000" w:themeColor="text1"/>
          <w:sz w:val="24"/>
          <w:szCs w:val="24"/>
        </w:rPr>
        <w:t xml:space="preserve">implemented </w:t>
      </w:r>
      <w:r w:rsidRPr="00AB1555">
        <w:rPr>
          <w:rFonts w:ascii="Tw Cen MT" w:hAnsi="Tw Cen MT"/>
          <w:color w:val="000000" w:themeColor="text1"/>
          <w:sz w:val="24"/>
          <w:szCs w:val="24"/>
        </w:rPr>
        <w:t xml:space="preserve">projects.  </w:t>
      </w:r>
    </w:p>
    <w:p w14:paraId="09F328CF" w14:textId="56D85884" w:rsidR="00465195" w:rsidRPr="00177466" w:rsidRDefault="00860334" w:rsidP="00465195">
      <w:pPr>
        <w:rPr>
          <w:rFonts w:ascii="Tw Cen MT" w:hAnsi="Tw Cen MT"/>
          <w:b/>
          <w:bCs/>
          <w:color w:val="4472C4" w:themeColor="accent1"/>
          <w:sz w:val="40"/>
          <w:szCs w:val="40"/>
          <w:u w:val="single"/>
        </w:rPr>
      </w:pPr>
      <w:r w:rsidRPr="00177466">
        <w:rPr>
          <w:rFonts w:ascii="Tw Cen MT" w:hAnsi="Tw Cen MT"/>
          <w:b/>
          <w:bCs/>
          <w:color w:val="4472C4" w:themeColor="accent1"/>
          <w:sz w:val="40"/>
          <w:szCs w:val="40"/>
          <w:u w:val="single"/>
        </w:rPr>
        <w:t>Application Questions</w:t>
      </w:r>
    </w:p>
    <w:p w14:paraId="1ACB1C65" w14:textId="6E135E0B" w:rsidR="00465195" w:rsidRDefault="00860334" w:rsidP="00465195">
      <w:pPr>
        <w:rPr>
          <w:rFonts w:ascii="Tw Cen MT" w:hAnsi="Tw Cen MT"/>
          <w:sz w:val="24"/>
          <w:szCs w:val="24"/>
        </w:rPr>
      </w:pPr>
      <w:r>
        <w:rPr>
          <w:rFonts w:ascii="Tw Cen MT" w:hAnsi="Tw Cen MT"/>
          <w:sz w:val="24"/>
          <w:szCs w:val="24"/>
        </w:rPr>
        <w:t xml:space="preserve">1. Enter name of </w:t>
      </w:r>
      <w:r w:rsidR="00C815B5">
        <w:rPr>
          <w:rFonts w:ascii="Tw Cen MT" w:hAnsi="Tw Cen MT"/>
          <w:sz w:val="24"/>
          <w:szCs w:val="24"/>
        </w:rPr>
        <w:t>individual</w:t>
      </w:r>
      <w:r w:rsidR="00031818">
        <w:rPr>
          <w:rFonts w:ascii="Tw Cen MT" w:hAnsi="Tw Cen MT"/>
          <w:sz w:val="24"/>
          <w:szCs w:val="24"/>
        </w:rPr>
        <w:t>, group,</w:t>
      </w:r>
      <w:r w:rsidR="00C815B5">
        <w:rPr>
          <w:rFonts w:ascii="Tw Cen MT" w:hAnsi="Tw Cen MT"/>
          <w:sz w:val="24"/>
          <w:szCs w:val="24"/>
        </w:rPr>
        <w:t xml:space="preserve"> or organization submitting the application. </w:t>
      </w:r>
      <w:r>
        <w:rPr>
          <w:rFonts w:ascii="Tw Cen MT" w:hAnsi="Tw Cen MT"/>
          <w:sz w:val="24"/>
          <w:szCs w:val="24"/>
        </w:rPr>
        <w:t xml:space="preserve"> </w:t>
      </w:r>
    </w:p>
    <w:p w14:paraId="7D0CA4DF" w14:textId="5E6F6C85" w:rsidR="00860334" w:rsidRDefault="00860334" w:rsidP="00465195">
      <w:pPr>
        <w:rPr>
          <w:rFonts w:ascii="Tw Cen MT" w:hAnsi="Tw Cen MT"/>
          <w:sz w:val="24"/>
          <w:szCs w:val="24"/>
        </w:rPr>
      </w:pPr>
      <w:r>
        <w:rPr>
          <w:rFonts w:ascii="Tw Cen MT" w:hAnsi="Tw Cen MT"/>
          <w:sz w:val="24"/>
          <w:szCs w:val="24"/>
        </w:rPr>
        <w:t>________________________________________________________________________</w:t>
      </w:r>
    </w:p>
    <w:p w14:paraId="73A30AF9" w14:textId="1052DFF0" w:rsidR="00860334" w:rsidRDefault="00860334" w:rsidP="00465195">
      <w:pPr>
        <w:rPr>
          <w:rFonts w:ascii="Tw Cen MT" w:hAnsi="Tw Cen MT"/>
          <w:sz w:val="24"/>
          <w:szCs w:val="24"/>
        </w:rPr>
      </w:pPr>
      <w:r>
        <w:rPr>
          <w:rFonts w:ascii="Tw Cen MT" w:hAnsi="Tw Cen MT"/>
          <w:sz w:val="24"/>
          <w:szCs w:val="24"/>
        </w:rPr>
        <w:t>2. Enter names of partnering</w:t>
      </w:r>
      <w:r w:rsidR="00031818">
        <w:rPr>
          <w:rFonts w:ascii="Tw Cen MT" w:hAnsi="Tw Cen MT"/>
          <w:sz w:val="24"/>
          <w:szCs w:val="24"/>
        </w:rPr>
        <w:t xml:space="preserve"> group or</w:t>
      </w:r>
      <w:r>
        <w:rPr>
          <w:rFonts w:ascii="Tw Cen MT" w:hAnsi="Tw Cen MT"/>
          <w:sz w:val="24"/>
          <w:szCs w:val="24"/>
        </w:rPr>
        <w:t xml:space="preserve"> organizations (if any). </w:t>
      </w:r>
    </w:p>
    <w:p w14:paraId="058D1E73" w14:textId="4B4B1E84" w:rsidR="00860334" w:rsidRDefault="00860334" w:rsidP="00465195">
      <w:pPr>
        <w:rPr>
          <w:rFonts w:ascii="Tw Cen MT" w:hAnsi="Tw Cen MT"/>
          <w:sz w:val="24"/>
          <w:szCs w:val="24"/>
        </w:rPr>
      </w:pPr>
      <w:r>
        <w:rPr>
          <w:rFonts w:ascii="Tw Cen MT" w:hAnsi="Tw Cen MT"/>
          <w:sz w:val="24"/>
          <w:szCs w:val="24"/>
        </w:rPr>
        <w:t>________________________________________________________________________</w:t>
      </w:r>
    </w:p>
    <w:p w14:paraId="1BDE8805" w14:textId="43328921" w:rsidR="00860334" w:rsidRDefault="00860334" w:rsidP="00465195">
      <w:pPr>
        <w:rPr>
          <w:rFonts w:ascii="Tw Cen MT" w:hAnsi="Tw Cen MT"/>
          <w:sz w:val="24"/>
          <w:szCs w:val="24"/>
        </w:rPr>
      </w:pPr>
      <w:r>
        <w:rPr>
          <w:rFonts w:ascii="Tw Cen MT" w:hAnsi="Tw Cen MT"/>
          <w:sz w:val="24"/>
          <w:szCs w:val="24"/>
        </w:rPr>
        <w:t xml:space="preserve">3. Enter contact information for primary point of contact for funding request (name, position, email, and phone number). </w:t>
      </w:r>
    </w:p>
    <w:p w14:paraId="04C38225" w14:textId="22B39E98" w:rsidR="00860334" w:rsidRDefault="00860334" w:rsidP="00465195">
      <w:pPr>
        <w:rPr>
          <w:rFonts w:ascii="Tw Cen MT" w:hAnsi="Tw Cen MT"/>
          <w:sz w:val="24"/>
          <w:szCs w:val="24"/>
        </w:rPr>
      </w:pPr>
      <w:r>
        <w:rPr>
          <w:rFonts w:ascii="Tw Cen MT" w:hAnsi="Tw Cen MT"/>
          <w:sz w:val="24"/>
          <w:szCs w:val="24"/>
        </w:rPr>
        <w:t>_________________________________________________________________________</w:t>
      </w:r>
    </w:p>
    <w:p w14:paraId="5FD800C3" w14:textId="6727B799" w:rsidR="00860334" w:rsidRDefault="00860334" w:rsidP="00465195">
      <w:pPr>
        <w:rPr>
          <w:rFonts w:ascii="Tw Cen MT" w:hAnsi="Tw Cen MT"/>
          <w:sz w:val="24"/>
          <w:szCs w:val="24"/>
        </w:rPr>
      </w:pPr>
      <w:r>
        <w:rPr>
          <w:rFonts w:ascii="Tw Cen MT" w:hAnsi="Tw Cen MT"/>
          <w:sz w:val="24"/>
          <w:szCs w:val="24"/>
        </w:rPr>
        <w:t xml:space="preserve">4. Based on the list below, </w:t>
      </w:r>
      <w:r w:rsidR="00BF1A03">
        <w:rPr>
          <w:rFonts w:ascii="Tw Cen MT" w:hAnsi="Tw Cen MT"/>
          <w:sz w:val="24"/>
          <w:szCs w:val="24"/>
        </w:rPr>
        <w:t>which of the priority areas does your project address</w:t>
      </w:r>
      <w:r w:rsidR="00C80A8C">
        <w:rPr>
          <w:rFonts w:ascii="Tw Cen MT" w:hAnsi="Tw Cen MT"/>
          <w:sz w:val="24"/>
          <w:szCs w:val="24"/>
        </w:rPr>
        <w:t xml:space="preserve">? Check all that apply. </w:t>
      </w:r>
    </w:p>
    <w:p w14:paraId="464D6E16" w14:textId="0B326DB4" w:rsidR="00C80A8C" w:rsidRDefault="00C80A8C" w:rsidP="00C80A8C">
      <w:pPr>
        <w:pStyle w:val="ListParagraph"/>
        <w:numPr>
          <w:ilvl w:val="0"/>
          <w:numId w:val="1"/>
        </w:numPr>
        <w:rPr>
          <w:rFonts w:ascii="Tw Cen MT" w:hAnsi="Tw Cen MT"/>
          <w:sz w:val="24"/>
          <w:szCs w:val="24"/>
        </w:rPr>
      </w:pPr>
      <w:r>
        <w:rPr>
          <w:rFonts w:ascii="Tw Cen MT" w:hAnsi="Tw Cen MT"/>
          <w:sz w:val="24"/>
          <w:szCs w:val="24"/>
        </w:rPr>
        <w:t>A</w:t>
      </w:r>
      <w:r w:rsidR="00BF1A03">
        <w:rPr>
          <w:rFonts w:ascii="Tw Cen MT" w:hAnsi="Tw Cen MT"/>
          <w:sz w:val="24"/>
          <w:szCs w:val="24"/>
        </w:rPr>
        <w:t>ffordable access to cooling at home</w:t>
      </w:r>
    </w:p>
    <w:p w14:paraId="08B6302C" w14:textId="77777777" w:rsidR="007E2495" w:rsidRDefault="007E2495" w:rsidP="00C80A8C">
      <w:pPr>
        <w:pStyle w:val="ListParagraph"/>
        <w:numPr>
          <w:ilvl w:val="0"/>
          <w:numId w:val="1"/>
        </w:numPr>
        <w:rPr>
          <w:rFonts w:ascii="Tw Cen MT" w:hAnsi="Tw Cen MT"/>
          <w:sz w:val="24"/>
          <w:szCs w:val="24"/>
        </w:rPr>
      </w:pPr>
      <w:r>
        <w:rPr>
          <w:rFonts w:ascii="Tw Cen MT" w:hAnsi="Tw Cen MT"/>
          <w:sz w:val="24"/>
          <w:szCs w:val="24"/>
        </w:rPr>
        <w:t xml:space="preserve">No-barrier access to cooling </w:t>
      </w:r>
      <w:proofErr w:type="gramStart"/>
      <w:r>
        <w:rPr>
          <w:rFonts w:ascii="Tw Cen MT" w:hAnsi="Tw Cen MT"/>
          <w:sz w:val="24"/>
          <w:szCs w:val="24"/>
        </w:rPr>
        <w:t>spaces</w:t>
      </w:r>
      <w:proofErr w:type="gramEnd"/>
      <w:r>
        <w:rPr>
          <w:rFonts w:ascii="Tw Cen MT" w:hAnsi="Tw Cen MT"/>
          <w:sz w:val="24"/>
          <w:szCs w:val="24"/>
        </w:rPr>
        <w:t xml:space="preserve"> </w:t>
      </w:r>
    </w:p>
    <w:p w14:paraId="31B40086" w14:textId="7964D104" w:rsidR="00C80A8C" w:rsidRDefault="007E2495" w:rsidP="00C80A8C">
      <w:pPr>
        <w:pStyle w:val="ListParagraph"/>
        <w:numPr>
          <w:ilvl w:val="0"/>
          <w:numId w:val="1"/>
        </w:numPr>
        <w:rPr>
          <w:rFonts w:ascii="Tw Cen MT" w:hAnsi="Tw Cen MT"/>
          <w:sz w:val="24"/>
          <w:szCs w:val="24"/>
        </w:rPr>
      </w:pPr>
      <w:r>
        <w:rPr>
          <w:rFonts w:ascii="Tw Cen MT" w:hAnsi="Tw Cen MT"/>
          <w:sz w:val="24"/>
          <w:szCs w:val="24"/>
        </w:rPr>
        <w:t>Creation of new cooling features</w:t>
      </w:r>
    </w:p>
    <w:p w14:paraId="0E3CC907" w14:textId="58628E17" w:rsidR="00C80A8C" w:rsidRDefault="007E2495" w:rsidP="00C80A8C">
      <w:pPr>
        <w:pStyle w:val="ListParagraph"/>
        <w:numPr>
          <w:ilvl w:val="0"/>
          <w:numId w:val="1"/>
        </w:numPr>
        <w:rPr>
          <w:rFonts w:ascii="Tw Cen MT" w:hAnsi="Tw Cen MT"/>
          <w:sz w:val="24"/>
          <w:szCs w:val="24"/>
        </w:rPr>
      </w:pPr>
      <w:r>
        <w:rPr>
          <w:rFonts w:ascii="Tw Cen MT" w:hAnsi="Tw Cen MT"/>
          <w:sz w:val="24"/>
          <w:szCs w:val="24"/>
        </w:rPr>
        <w:t>Education and awareness of heat risks and adaptation measures</w:t>
      </w:r>
    </w:p>
    <w:p w14:paraId="23702AC6" w14:textId="76F33691" w:rsidR="00C80A8C" w:rsidRPr="007E2495" w:rsidRDefault="00A45CDE" w:rsidP="007E2495">
      <w:pPr>
        <w:pStyle w:val="ListParagraph"/>
        <w:numPr>
          <w:ilvl w:val="0"/>
          <w:numId w:val="1"/>
        </w:numPr>
        <w:rPr>
          <w:rFonts w:ascii="Tw Cen MT" w:hAnsi="Tw Cen MT"/>
          <w:sz w:val="24"/>
          <w:szCs w:val="24"/>
        </w:rPr>
      </w:pPr>
      <w:r>
        <w:rPr>
          <w:rFonts w:ascii="Tw Cen MT" w:hAnsi="Tw Cen MT"/>
          <w:sz w:val="24"/>
          <w:szCs w:val="24"/>
        </w:rPr>
        <w:t>Community connectedness and empowerment</w:t>
      </w:r>
    </w:p>
    <w:p w14:paraId="75611A8B" w14:textId="5D9D7D40" w:rsidR="00C80A8C" w:rsidRDefault="00C80A8C" w:rsidP="00C80A8C">
      <w:pPr>
        <w:rPr>
          <w:rFonts w:ascii="Tw Cen MT" w:hAnsi="Tw Cen MT"/>
          <w:sz w:val="24"/>
          <w:szCs w:val="24"/>
        </w:rPr>
      </w:pPr>
      <w:r>
        <w:rPr>
          <w:rFonts w:ascii="Tw Cen MT" w:hAnsi="Tw Cen MT"/>
          <w:sz w:val="24"/>
          <w:szCs w:val="24"/>
        </w:rPr>
        <w:t>5. Please provide a brief description of the proposed project and how you would undertake the work? (</w:t>
      </w:r>
      <w:r w:rsidR="00C30073">
        <w:rPr>
          <w:rFonts w:ascii="Tw Cen MT" w:hAnsi="Tw Cen MT"/>
          <w:sz w:val="24"/>
          <w:szCs w:val="24"/>
        </w:rPr>
        <w:t>three to f</w:t>
      </w:r>
      <w:r w:rsidR="00177466">
        <w:rPr>
          <w:rFonts w:ascii="Tw Cen MT" w:hAnsi="Tw Cen MT"/>
          <w:sz w:val="24"/>
          <w:szCs w:val="24"/>
        </w:rPr>
        <w:t>ive</w:t>
      </w:r>
      <w:r w:rsidR="00C30073">
        <w:rPr>
          <w:rFonts w:ascii="Tw Cen MT" w:hAnsi="Tw Cen MT"/>
          <w:sz w:val="24"/>
          <w:szCs w:val="24"/>
        </w:rPr>
        <w:t xml:space="preserve"> sentences</w:t>
      </w:r>
      <w:r>
        <w:rPr>
          <w:rFonts w:ascii="Tw Cen MT" w:hAnsi="Tw Cen MT"/>
          <w:sz w:val="24"/>
          <w:szCs w:val="24"/>
        </w:rPr>
        <w:t>)</w:t>
      </w:r>
    </w:p>
    <w:p w14:paraId="0E8EE7FA" w14:textId="4C309A19" w:rsidR="0055176E" w:rsidRDefault="00C80A8C" w:rsidP="00C80A8C">
      <w:pPr>
        <w:rPr>
          <w:rFonts w:ascii="Tw Cen MT" w:hAnsi="Tw Cen MT"/>
          <w:sz w:val="24"/>
          <w:szCs w:val="24"/>
        </w:rPr>
      </w:pPr>
      <w:r>
        <w:rPr>
          <w:rFonts w:ascii="Tw Cen MT" w:hAnsi="Tw Cen MT"/>
          <w:sz w:val="24"/>
          <w:szCs w:val="24"/>
        </w:rPr>
        <w:t>__________________________________________________________________________</w:t>
      </w:r>
    </w:p>
    <w:p w14:paraId="7F949302" w14:textId="324A98BB" w:rsidR="004C58DF" w:rsidRDefault="004C58DF" w:rsidP="00C80A8C">
      <w:pPr>
        <w:rPr>
          <w:rFonts w:ascii="Tw Cen MT" w:hAnsi="Tw Cen MT"/>
          <w:sz w:val="24"/>
          <w:szCs w:val="24"/>
        </w:rPr>
      </w:pPr>
      <w:r>
        <w:rPr>
          <w:rFonts w:ascii="Tw Cen MT" w:hAnsi="Tw Cen MT"/>
          <w:sz w:val="24"/>
          <w:szCs w:val="24"/>
        </w:rPr>
        <w:t>__________________________________________________________________________</w:t>
      </w:r>
    </w:p>
    <w:p w14:paraId="72D205C9" w14:textId="5FD9A806" w:rsidR="004C58DF" w:rsidRDefault="004C58DF" w:rsidP="00C80A8C">
      <w:pPr>
        <w:rPr>
          <w:rFonts w:ascii="Tw Cen MT" w:hAnsi="Tw Cen MT"/>
          <w:sz w:val="24"/>
          <w:szCs w:val="24"/>
        </w:rPr>
      </w:pPr>
      <w:r>
        <w:rPr>
          <w:rFonts w:ascii="Tw Cen MT" w:hAnsi="Tw Cen MT"/>
          <w:sz w:val="24"/>
          <w:szCs w:val="24"/>
        </w:rPr>
        <w:t>__________________________________________________________________________</w:t>
      </w:r>
    </w:p>
    <w:p w14:paraId="3C0FDDE6" w14:textId="1BEF0A9F" w:rsidR="004C58DF" w:rsidRDefault="004C58DF" w:rsidP="00C80A8C">
      <w:pPr>
        <w:rPr>
          <w:rFonts w:ascii="Tw Cen MT" w:hAnsi="Tw Cen MT"/>
          <w:sz w:val="24"/>
          <w:szCs w:val="24"/>
        </w:rPr>
      </w:pPr>
      <w:r>
        <w:rPr>
          <w:rFonts w:ascii="Tw Cen MT" w:hAnsi="Tw Cen MT"/>
          <w:sz w:val="24"/>
          <w:szCs w:val="24"/>
        </w:rPr>
        <w:t>__________________________________________________________________________</w:t>
      </w:r>
    </w:p>
    <w:p w14:paraId="2786D972" w14:textId="5AEE23CB" w:rsidR="003A03C5" w:rsidRDefault="00C80A8C" w:rsidP="00465195">
      <w:pPr>
        <w:rPr>
          <w:rFonts w:ascii="Tw Cen MT" w:hAnsi="Tw Cen MT"/>
          <w:sz w:val="24"/>
          <w:szCs w:val="24"/>
        </w:rPr>
      </w:pPr>
      <w:r>
        <w:rPr>
          <w:rFonts w:ascii="Tw Cen MT" w:hAnsi="Tw Cen MT"/>
          <w:sz w:val="24"/>
          <w:szCs w:val="24"/>
        </w:rPr>
        <w:t>6. How much funding</w:t>
      </w:r>
      <w:r w:rsidR="00CB5289">
        <w:rPr>
          <w:rFonts w:ascii="Tw Cen MT" w:hAnsi="Tw Cen MT"/>
          <w:sz w:val="24"/>
          <w:szCs w:val="24"/>
        </w:rPr>
        <w:t xml:space="preserve"> are you requesti</w:t>
      </w:r>
      <w:r w:rsidR="00322640">
        <w:rPr>
          <w:rFonts w:ascii="Tw Cen MT" w:hAnsi="Tw Cen MT"/>
          <w:sz w:val="24"/>
          <w:szCs w:val="24"/>
        </w:rPr>
        <w:t>ng</w:t>
      </w:r>
      <w:r w:rsidR="00CB5289">
        <w:rPr>
          <w:rFonts w:ascii="Tw Cen MT" w:hAnsi="Tw Cen MT"/>
          <w:sz w:val="24"/>
          <w:szCs w:val="24"/>
        </w:rPr>
        <w:t xml:space="preserve"> for your project</w:t>
      </w:r>
      <w:r w:rsidR="00291F7A">
        <w:rPr>
          <w:rFonts w:ascii="Tw Cen MT" w:hAnsi="Tw Cen MT"/>
          <w:sz w:val="24"/>
          <w:szCs w:val="24"/>
        </w:rPr>
        <w:t xml:space="preserve"> and how </w:t>
      </w:r>
      <w:r w:rsidR="003D3D12">
        <w:rPr>
          <w:rFonts w:ascii="Tw Cen MT" w:hAnsi="Tw Cen MT"/>
          <w:sz w:val="24"/>
          <w:szCs w:val="24"/>
        </w:rPr>
        <w:t>did you determine the requested amount</w:t>
      </w:r>
      <w:r w:rsidR="00CB5289">
        <w:rPr>
          <w:rFonts w:ascii="Tw Cen MT" w:hAnsi="Tw Cen MT"/>
          <w:sz w:val="24"/>
          <w:szCs w:val="24"/>
        </w:rPr>
        <w:t>?</w:t>
      </w:r>
      <w:r w:rsidR="009C12D5">
        <w:rPr>
          <w:rFonts w:ascii="Tw Cen MT" w:hAnsi="Tw Cen MT"/>
          <w:sz w:val="24"/>
          <w:szCs w:val="24"/>
        </w:rPr>
        <w:t xml:space="preserve"> </w:t>
      </w:r>
      <w:r w:rsidR="00D74060">
        <w:rPr>
          <w:rFonts w:ascii="Tw Cen MT" w:hAnsi="Tw Cen MT"/>
          <w:sz w:val="24"/>
          <w:szCs w:val="24"/>
        </w:rPr>
        <w:t xml:space="preserve">(three to four sentences) </w:t>
      </w:r>
      <w:r w:rsidR="000D28D5" w:rsidRPr="009C12D5">
        <w:rPr>
          <w:rFonts w:ascii="Tw Cen MT" w:hAnsi="Tw Cen MT"/>
          <w:b/>
          <w:bCs/>
          <w:sz w:val="24"/>
          <w:szCs w:val="24"/>
        </w:rPr>
        <w:t>Note</w:t>
      </w:r>
      <w:r w:rsidR="000D28D5" w:rsidRPr="009C12D5">
        <w:rPr>
          <w:rFonts w:ascii="Tw Cen MT" w:hAnsi="Tw Cen MT"/>
          <w:sz w:val="24"/>
          <w:szCs w:val="24"/>
        </w:rPr>
        <w:t>: The City of Somerville may award less funds than requested, so please be prepared to discuss how you would scale down your project if asked.</w:t>
      </w:r>
    </w:p>
    <w:p w14:paraId="25AF953A" w14:textId="7DDAD943" w:rsidR="006C48F6" w:rsidRDefault="006C48F6" w:rsidP="00465195">
      <w:pPr>
        <w:rPr>
          <w:rFonts w:ascii="Tw Cen MT" w:hAnsi="Tw Cen MT"/>
          <w:sz w:val="24"/>
          <w:szCs w:val="24"/>
        </w:rPr>
      </w:pPr>
      <w:r>
        <w:rPr>
          <w:rFonts w:ascii="Tw Cen MT" w:hAnsi="Tw Cen MT"/>
          <w:sz w:val="24"/>
          <w:szCs w:val="24"/>
        </w:rPr>
        <w:t>__________________________________________________________________________</w:t>
      </w:r>
    </w:p>
    <w:p w14:paraId="4FCDD773" w14:textId="4BA706E8" w:rsidR="00177466" w:rsidRDefault="00177466" w:rsidP="00465195">
      <w:pPr>
        <w:rPr>
          <w:rFonts w:ascii="Tw Cen MT" w:hAnsi="Tw Cen MT"/>
          <w:sz w:val="24"/>
          <w:szCs w:val="24"/>
        </w:rPr>
      </w:pPr>
      <w:r>
        <w:rPr>
          <w:rFonts w:ascii="Tw Cen MT" w:hAnsi="Tw Cen MT"/>
          <w:sz w:val="24"/>
          <w:szCs w:val="24"/>
        </w:rPr>
        <w:t>__________________________________________________________________________</w:t>
      </w:r>
    </w:p>
    <w:p w14:paraId="2EB647A9" w14:textId="77777777" w:rsidR="007B3E76" w:rsidRDefault="00177466" w:rsidP="00465195">
      <w:pPr>
        <w:rPr>
          <w:rFonts w:ascii="Tw Cen MT" w:hAnsi="Tw Cen MT"/>
          <w:sz w:val="24"/>
          <w:szCs w:val="24"/>
        </w:rPr>
      </w:pPr>
      <w:r>
        <w:rPr>
          <w:rFonts w:ascii="Tw Cen MT" w:hAnsi="Tw Cen MT"/>
          <w:sz w:val="24"/>
          <w:szCs w:val="24"/>
        </w:rPr>
        <w:t>__________________________________________________________________________</w:t>
      </w:r>
    </w:p>
    <w:p w14:paraId="54A18E59" w14:textId="64807285" w:rsidR="00C80A8C" w:rsidRDefault="006C48F6" w:rsidP="00465195">
      <w:pPr>
        <w:rPr>
          <w:rFonts w:ascii="Tw Cen MT" w:hAnsi="Tw Cen MT"/>
          <w:sz w:val="24"/>
          <w:szCs w:val="24"/>
        </w:rPr>
      </w:pPr>
      <w:r>
        <w:rPr>
          <w:rFonts w:ascii="Tw Cen MT" w:hAnsi="Tw Cen MT"/>
          <w:sz w:val="24"/>
          <w:szCs w:val="24"/>
        </w:rPr>
        <w:lastRenderedPageBreak/>
        <w:t xml:space="preserve">7. </w:t>
      </w:r>
      <w:r w:rsidR="6EAAD94F" w:rsidRPr="728C79F3">
        <w:rPr>
          <w:rFonts w:ascii="Tw Cen MT" w:hAnsi="Tw Cen MT"/>
          <w:sz w:val="24"/>
          <w:szCs w:val="24"/>
        </w:rPr>
        <w:t xml:space="preserve">Please </w:t>
      </w:r>
      <w:r w:rsidR="00D74060">
        <w:rPr>
          <w:rFonts w:ascii="Tw Cen MT" w:hAnsi="Tw Cen MT"/>
          <w:sz w:val="24"/>
          <w:szCs w:val="24"/>
        </w:rPr>
        <w:t>list</w:t>
      </w:r>
      <w:r w:rsidR="00992C48">
        <w:rPr>
          <w:rFonts w:ascii="Tw Cen MT" w:hAnsi="Tw Cen MT"/>
          <w:sz w:val="24"/>
          <w:szCs w:val="24"/>
        </w:rPr>
        <w:t xml:space="preserve"> </w:t>
      </w:r>
      <w:r w:rsidR="0099758F">
        <w:rPr>
          <w:rFonts w:ascii="Tw Cen MT" w:hAnsi="Tw Cen MT"/>
          <w:sz w:val="24"/>
          <w:szCs w:val="24"/>
        </w:rPr>
        <w:t>your expected costs for this project</w:t>
      </w:r>
      <w:r w:rsidR="009509B5">
        <w:rPr>
          <w:rFonts w:ascii="Tw Cen MT" w:hAnsi="Tw Cen MT"/>
          <w:sz w:val="24"/>
          <w:szCs w:val="24"/>
        </w:rPr>
        <w:t>,</w:t>
      </w:r>
      <w:r w:rsidR="0099758F">
        <w:rPr>
          <w:rFonts w:ascii="Tw Cen MT" w:hAnsi="Tw Cen MT"/>
          <w:sz w:val="24"/>
          <w:szCs w:val="24"/>
        </w:rPr>
        <w:t xml:space="preserve"> including </w:t>
      </w:r>
      <w:r w:rsidR="00E67FE9">
        <w:rPr>
          <w:rFonts w:ascii="Tw Cen MT" w:hAnsi="Tw Cen MT"/>
          <w:sz w:val="24"/>
          <w:szCs w:val="24"/>
        </w:rPr>
        <w:t>costs for materials</w:t>
      </w:r>
      <w:r w:rsidR="002E5563">
        <w:rPr>
          <w:rFonts w:ascii="Tw Cen MT" w:hAnsi="Tw Cen MT"/>
          <w:sz w:val="24"/>
          <w:szCs w:val="24"/>
        </w:rPr>
        <w:t xml:space="preserve">, </w:t>
      </w:r>
      <w:r w:rsidR="00BB2571">
        <w:rPr>
          <w:rFonts w:ascii="Tw Cen MT" w:hAnsi="Tw Cen MT"/>
          <w:sz w:val="24"/>
          <w:szCs w:val="24"/>
        </w:rPr>
        <w:t>project team or staff time, and</w:t>
      </w:r>
      <w:r w:rsidR="009509B5">
        <w:rPr>
          <w:rFonts w:ascii="Tw Cen MT" w:hAnsi="Tw Cen MT"/>
          <w:sz w:val="24"/>
          <w:szCs w:val="24"/>
        </w:rPr>
        <w:t xml:space="preserve"> any</w:t>
      </w:r>
      <w:r w:rsidR="00BB2571">
        <w:rPr>
          <w:rFonts w:ascii="Tw Cen MT" w:hAnsi="Tw Cen MT"/>
          <w:sz w:val="24"/>
          <w:szCs w:val="24"/>
        </w:rPr>
        <w:t xml:space="preserve"> stipends</w:t>
      </w:r>
      <w:r>
        <w:rPr>
          <w:rFonts w:ascii="Tw Cen MT" w:hAnsi="Tw Cen MT"/>
          <w:sz w:val="24"/>
          <w:szCs w:val="24"/>
        </w:rPr>
        <w:t xml:space="preserve">. </w:t>
      </w:r>
    </w:p>
    <w:tbl>
      <w:tblPr>
        <w:tblStyle w:val="TableGrid"/>
        <w:tblW w:w="0" w:type="auto"/>
        <w:tblLook w:val="04A0" w:firstRow="1" w:lastRow="0" w:firstColumn="1" w:lastColumn="0" w:noHBand="0" w:noVBand="1"/>
      </w:tblPr>
      <w:tblGrid>
        <w:gridCol w:w="7915"/>
        <w:gridCol w:w="1435"/>
      </w:tblGrid>
      <w:tr w:rsidR="002955FC" w14:paraId="5B22E00B" w14:textId="77777777" w:rsidTr="002955FC">
        <w:tc>
          <w:tcPr>
            <w:tcW w:w="7915" w:type="dxa"/>
          </w:tcPr>
          <w:p w14:paraId="1EF175E7" w14:textId="25FF0D4B" w:rsidR="002955FC" w:rsidRDefault="002955FC" w:rsidP="00465195">
            <w:pPr>
              <w:rPr>
                <w:rFonts w:ascii="Tw Cen MT" w:hAnsi="Tw Cen MT"/>
                <w:sz w:val="24"/>
                <w:szCs w:val="24"/>
              </w:rPr>
            </w:pPr>
            <w:r>
              <w:rPr>
                <w:rFonts w:ascii="Tw Cen MT" w:hAnsi="Tw Cen MT"/>
                <w:sz w:val="24"/>
                <w:szCs w:val="24"/>
              </w:rPr>
              <w:t>Budget Item (Description)</w:t>
            </w:r>
          </w:p>
        </w:tc>
        <w:tc>
          <w:tcPr>
            <w:tcW w:w="1435" w:type="dxa"/>
          </w:tcPr>
          <w:p w14:paraId="3044D16C" w14:textId="070FBB33" w:rsidR="002955FC" w:rsidRDefault="002955FC" w:rsidP="00465195">
            <w:pPr>
              <w:rPr>
                <w:rFonts w:ascii="Tw Cen MT" w:hAnsi="Tw Cen MT"/>
                <w:sz w:val="24"/>
                <w:szCs w:val="24"/>
              </w:rPr>
            </w:pPr>
            <w:r>
              <w:rPr>
                <w:rFonts w:ascii="Tw Cen MT" w:hAnsi="Tw Cen MT"/>
                <w:sz w:val="24"/>
                <w:szCs w:val="24"/>
              </w:rPr>
              <w:t>Amount $</w:t>
            </w:r>
          </w:p>
        </w:tc>
      </w:tr>
      <w:tr w:rsidR="002955FC" w14:paraId="5A1FC65B" w14:textId="77777777" w:rsidTr="002955FC">
        <w:tc>
          <w:tcPr>
            <w:tcW w:w="7915" w:type="dxa"/>
          </w:tcPr>
          <w:p w14:paraId="63F9EE98" w14:textId="77777777" w:rsidR="002955FC" w:rsidRDefault="002955FC" w:rsidP="00465195">
            <w:pPr>
              <w:rPr>
                <w:rFonts w:ascii="Tw Cen MT" w:hAnsi="Tw Cen MT"/>
                <w:sz w:val="24"/>
                <w:szCs w:val="24"/>
              </w:rPr>
            </w:pPr>
          </w:p>
        </w:tc>
        <w:tc>
          <w:tcPr>
            <w:tcW w:w="1435" w:type="dxa"/>
          </w:tcPr>
          <w:p w14:paraId="06432CF1" w14:textId="77777777" w:rsidR="002955FC" w:rsidRDefault="002955FC" w:rsidP="00465195">
            <w:pPr>
              <w:rPr>
                <w:rFonts w:ascii="Tw Cen MT" w:hAnsi="Tw Cen MT"/>
                <w:sz w:val="24"/>
                <w:szCs w:val="24"/>
              </w:rPr>
            </w:pPr>
          </w:p>
        </w:tc>
      </w:tr>
      <w:tr w:rsidR="002955FC" w14:paraId="1C36D2B1" w14:textId="77777777" w:rsidTr="002955FC">
        <w:tc>
          <w:tcPr>
            <w:tcW w:w="7915" w:type="dxa"/>
          </w:tcPr>
          <w:p w14:paraId="100982BA" w14:textId="77777777" w:rsidR="002955FC" w:rsidRDefault="002955FC" w:rsidP="00465195">
            <w:pPr>
              <w:rPr>
                <w:rFonts w:ascii="Tw Cen MT" w:hAnsi="Tw Cen MT"/>
                <w:sz w:val="24"/>
                <w:szCs w:val="24"/>
              </w:rPr>
            </w:pPr>
          </w:p>
        </w:tc>
        <w:tc>
          <w:tcPr>
            <w:tcW w:w="1435" w:type="dxa"/>
          </w:tcPr>
          <w:p w14:paraId="57E8E21A" w14:textId="77777777" w:rsidR="002955FC" w:rsidRDefault="002955FC" w:rsidP="00465195">
            <w:pPr>
              <w:rPr>
                <w:rFonts w:ascii="Tw Cen MT" w:hAnsi="Tw Cen MT"/>
                <w:sz w:val="24"/>
                <w:szCs w:val="24"/>
              </w:rPr>
            </w:pPr>
          </w:p>
        </w:tc>
      </w:tr>
      <w:tr w:rsidR="00E3221A" w14:paraId="40865BD7" w14:textId="77777777" w:rsidTr="002955FC">
        <w:tc>
          <w:tcPr>
            <w:tcW w:w="7915" w:type="dxa"/>
          </w:tcPr>
          <w:p w14:paraId="783B0735" w14:textId="77777777" w:rsidR="00E3221A" w:rsidRDefault="00E3221A" w:rsidP="00465195">
            <w:pPr>
              <w:rPr>
                <w:rFonts w:ascii="Tw Cen MT" w:hAnsi="Tw Cen MT"/>
                <w:sz w:val="24"/>
                <w:szCs w:val="24"/>
              </w:rPr>
            </w:pPr>
          </w:p>
        </w:tc>
        <w:tc>
          <w:tcPr>
            <w:tcW w:w="1435" w:type="dxa"/>
          </w:tcPr>
          <w:p w14:paraId="0B907933" w14:textId="77777777" w:rsidR="00E3221A" w:rsidRDefault="00E3221A" w:rsidP="00465195">
            <w:pPr>
              <w:rPr>
                <w:rFonts w:ascii="Tw Cen MT" w:hAnsi="Tw Cen MT"/>
                <w:sz w:val="24"/>
                <w:szCs w:val="24"/>
              </w:rPr>
            </w:pPr>
          </w:p>
        </w:tc>
      </w:tr>
      <w:tr w:rsidR="006C48F6" w14:paraId="5CAC26BC" w14:textId="77777777" w:rsidTr="002955FC">
        <w:tc>
          <w:tcPr>
            <w:tcW w:w="7915" w:type="dxa"/>
          </w:tcPr>
          <w:p w14:paraId="675CCFC4" w14:textId="77777777" w:rsidR="006C48F6" w:rsidRDefault="006C48F6" w:rsidP="00465195">
            <w:pPr>
              <w:rPr>
                <w:rFonts w:ascii="Tw Cen MT" w:hAnsi="Tw Cen MT"/>
                <w:sz w:val="24"/>
                <w:szCs w:val="24"/>
              </w:rPr>
            </w:pPr>
          </w:p>
        </w:tc>
        <w:tc>
          <w:tcPr>
            <w:tcW w:w="1435" w:type="dxa"/>
          </w:tcPr>
          <w:p w14:paraId="6E9B7388" w14:textId="77777777" w:rsidR="006C48F6" w:rsidRDefault="006C48F6" w:rsidP="00465195">
            <w:pPr>
              <w:rPr>
                <w:rFonts w:ascii="Tw Cen MT" w:hAnsi="Tw Cen MT"/>
                <w:sz w:val="24"/>
                <w:szCs w:val="24"/>
              </w:rPr>
            </w:pPr>
          </w:p>
        </w:tc>
      </w:tr>
      <w:tr w:rsidR="006C48F6" w14:paraId="173C8A91" w14:textId="77777777" w:rsidTr="002955FC">
        <w:tc>
          <w:tcPr>
            <w:tcW w:w="7915" w:type="dxa"/>
          </w:tcPr>
          <w:p w14:paraId="33AB5A71" w14:textId="77777777" w:rsidR="006C48F6" w:rsidRDefault="006C48F6" w:rsidP="00465195">
            <w:pPr>
              <w:rPr>
                <w:rFonts w:ascii="Tw Cen MT" w:hAnsi="Tw Cen MT"/>
                <w:sz w:val="24"/>
                <w:szCs w:val="24"/>
              </w:rPr>
            </w:pPr>
          </w:p>
        </w:tc>
        <w:tc>
          <w:tcPr>
            <w:tcW w:w="1435" w:type="dxa"/>
          </w:tcPr>
          <w:p w14:paraId="4FB96AA1" w14:textId="77777777" w:rsidR="006C48F6" w:rsidRDefault="006C48F6" w:rsidP="00465195">
            <w:pPr>
              <w:rPr>
                <w:rFonts w:ascii="Tw Cen MT" w:hAnsi="Tw Cen MT"/>
                <w:sz w:val="24"/>
                <w:szCs w:val="24"/>
              </w:rPr>
            </w:pPr>
          </w:p>
        </w:tc>
      </w:tr>
      <w:tr w:rsidR="002955FC" w14:paraId="1DEFF043" w14:textId="77777777" w:rsidTr="002955FC">
        <w:tc>
          <w:tcPr>
            <w:tcW w:w="7915" w:type="dxa"/>
          </w:tcPr>
          <w:p w14:paraId="7E3DA292" w14:textId="77777777" w:rsidR="002955FC" w:rsidRDefault="002955FC" w:rsidP="00465195">
            <w:pPr>
              <w:rPr>
                <w:rFonts w:ascii="Tw Cen MT" w:hAnsi="Tw Cen MT"/>
                <w:sz w:val="24"/>
                <w:szCs w:val="24"/>
              </w:rPr>
            </w:pPr>
          </w:p>
        </w:tc>
        <w:tc>
          <w:tcPr>
            <w:tcW w:w="1435" w:type="dxa"/>
          </w:tcPr>
          <w:p w14:paraId="1D92A5D0" w14:textId="77777777" w:rsidR="002955FC" w:rsidRDefault="002955FC" w:rsidP="00465195">
            <w:pPr>
              <w:rPr>
                <w:rFonts w:ascii="Tw Cen MT" w:hAnsi="Tw Cen MT"/>
                <w:sz w:val="24"/>
                <w:szCs w:val="24"/>
              </w:rPr>
            </w:pPr>
          </w:p>
        </w:tc>
      </w:tr>
      <w:tr w:rsidR="002955FC" w14:paraId="40D0D2FC" w14:textId="77777777" w:rsidTr="002955FC">
        <w:tc>
          <w:tcPr>
            <w:tcW w:w="7915" w:type="dxa"/>
          </w:tcPr>
          <w:p w14:paraId="18E0E9B2" w14:textId="2A2C53F7" w:rsidR="002955FC" w:rsidRDefault="00E3221A" w:rsidP="00465195">
            <w:pPr>
              <w:rPr>
                <w:rFonts w:ascii="Tw Cen MT" w:hAnsi="Tw Cen MT"/>
                <w:sz w:val="24"/>
                <w:szCs w:val="24"/>
              </w:rPr>
            </w:pPr>
            <w:r>
              <w:rPr>
                <w:rFonts w:ascii="Tw Cen MT" w:hAnsi="Tw Cen MT"/>
                <w:sz w:val="24"/>
                <w:szCs w:val="24"/>
              </w:rPr>
              <w:t>Total Project Cost</w:t>
            </w:r>
          </w:p>
        </w:tc>
        <w:tc>
          <w:tcPr>
            <w:tcW w:w="1435" w:type="dxa"/>
          </w:tcPr>
          <w:p w14:paraId="077223B7" w14:textId="77777777" w:rsidR="002955FC" w:rsidRDefault="002955FC" w:rsidP="00465195">
            <w:pPr>
              <w:rPr>
                <w:rFonts w:ascii="Tw Cen MT" w:hAnsi="Tw Cen MT"/>
                <w:sz w:val="24"/>
                <w:szCs w:val="24"/>
              </w:rPr>
            </w:pPr>
          </w:p>
        </w:tc>
      </w:tr>
    </w:tbl>
    <w:p w14:paraId="05E12C39" w14:textId="77777777" w:rsidR="00C95383" w:rsidRDefault="00C95383" w:rsidP="00465195">
      <w:pPr>
        <w:rPr>
          <w:rFonts w:ascii="Tw Cen MT" w:hAnsi="Tw Cen MT"/>
          <w:sz w:val="24"/>
          <w:szCs w:val="24"/>
        </w:rPr>
      </w:pPr>
    </w:p>
    <w:p w14:paraId="49C0BE88" w14:textId="52C0B562" w:rsidR="00CC0484" w:rsidRDefault="0072747C" w:rsidP="00465195">
      <w:pPr>
        <w:rPr>
          <w:rFonts w:ascii="Tw Cen MT" w:hAnsi="Tw Cen MT"/>
          <w:sz w:val="24"/>
          <w:szCs w:val="24"/>
        </w:rPr>
      </w:pPr>
      <w:r>
        <w:rPr>
          <w:rFonts w:ascii="Tw Cen MT" w:hAnsi="Tw Cen MT"/>
          <w:sz w:val="24"/>
          <w:szCs w:val="24"/>
        </w:rPr>
        <w:t>8</w:t>
      </w:r>
      <w:r w:rsidR="00C80A8C">
        <w:rPr>
          <w:rFonts w:ascii="Tw Cen MT" w:hAnsi="Tw Cen MT"/>
          <w:sz w:val="24"/>
          <w:szCs w:val="24"/>
        </w:rPr>
        <w:t xml:space="preserve">. </w:t>
      </w:r>
      <w:r w:rsidR="00B05F7C">
        <w:rPr>
          <w:rFonts w:ascii="Tw Cen MT" w:hAnsi="Tw Cen MT"/>
          <w:sz w:val="24"/>
          <w:szCs w:val="24"/>
        </w:rPr>
        <w:t>Who will benefit from this project</w:t>
      </w:r>
      <w:r w:rsidR="005C1BCF">
        <w:rPr>
          <w:rFonts w:ascii="Tw Cen MT" w:hAnsi="Tw Cen MT"/>
          <w:sz w:val="24"/>
          <w:szCs w:val="24"/>
        </w:rPr>
        <w:t xml:space="preserve"> and how will you involve them </w:t>
      </w:r>
      <w:r w:rsidR="00894947">
        <w:rPr>
          <w:rFonts w:ascii="Tw Cen MT" w:hAnsi="Tw Cen MT"/>
          <w:sz w:val="24"/>
          <w:szCs w:val="24"/>
        </w:rPr>
        <w:t>in completing this project?</w:t>
      </w:r>
      <w:r w:rsidR="00753D35">
        <w:rPr>
          <w:rFonts w:ascii="Tw Cen MT" w:hAnsi="Tw Cen MT"/>
          <w:sz w:val="24"/>
          <w:szCs w:val="24"/>
        </w:rPr>
        <w:t xml:space="preserve"> (</w:t>
      </w:r>
      <w:r w:rsidR="00C260A4">
        <w:rPr>
          <w:rFonts w:ascii="Tw Cen MT" w:hAnsi="Tw Cen MT"/>
          <w:sz w:val="24"/>
          <w:szCs w:val="24"/>
        </w:rPr>
        <w:t>two to three sentences</w:t>
      </w:r>
      <w:r w:rsidR="00753D35">
        <w:rPr>
          <w:rFonts w:ascii="Tw Cen MT" w:hAnsi="Tw Cen MT"/>
          <w:sz w:val="24"/>
          <w:szCs w:val="24"/>
        </w:rPr>
        <w:t>)</w:t>
      </w:r>
    </w:p>
    <w:p w14:paraId="0E58C2A6" w14:textId="7BBA7707" w:rsidR="00CC0484" w:rsidRDefault="00CC0484" w:rsidP="00465195">
      <w:pPr>
        <w:rPr>
          <w:rFonts w:ascii="Tw Cen MT" w:hAnsi="Tw Cen MT"/>
          <w:sz w:val="24"/>
          <w:szCs w:val="24"/>
        </w:rPr>
      </w:pPr>
      <w:r>
        <w:rPr>
          <w:rFonts w:ascii="Tw Cen MT" w:hAnsi="Tw Cen MT"/>
          <w:sz w:val="24"/>
          <w:szCs w:val="24"/>
        </w:rPr>
        <w:t>__________________________________________________________________________</w:t>
      </w:r>
    </w:p>
    <w:p w14:paraId="63078254" w14:textId="24F8DA89" w:rsidR="008417BF" w:rsidRDefault="008417BF" w:rsidP="00465195">
      <w:pPr>
        <w:rPr>
          <w:rFonts w:ascii="Tw Cen MT" w:hAnsi="Tw Cen MT"/>
          <w:sz w:val="24"/>
          <w:szCs w:val="24"/>
        </w:rPr>
      </w:pPr>
      <w:r>
        <w:rPr>
          <w:rFonts w:ascii="Tw Cen MT" w:hAnsi="Tw Cen MT"/>
          <w:sz w:val="24"/>
          <w:szCs w:val="24"/>
        </w:rPr>
        <w:t>__________________________________________________________________________</w:t>
      </w:r>
    </w:p>
    <w:p w14:paraId="2CFAD8B4" w14:textId="384CAEF3" w:rsidR="00763616" w:rsidRPr="00763616" w:rsidRDefault="0048103C" w:rsidP="00763616">
      <w:pPr>
        <w:rPr>
          <w:rFonts w:ascii="Tw Cen MT" w:hAnsi="Tw Cen MT"/>
          <w:sz w:val="24"/>
          <w:szCs w:val="24"/>
        </w:rPr>
      </w:pPr>
      <w:r>
        <w:rPr>
          <w:rFonts w:ascii="Tw Cen MT" w:hAnsi="Tw Cen MT"/>
          <w:sz w:val="24"/>
          <w:szCs w:val="24"/>
        </w:rPr>
        <w:t>9</w:t>
      </w:r>
      <w:r w:rsidR="00763616">
        <w:rPr>
          <w:rFonts w:ascii="Tw Cen MT" w:hAnsi="Tw Cen MT"/>
          <w:sz w:val="24"/>
          <w:szCs w:val="24"/>
        </w:rPr>
        <w:t xml:space="preserve">. Is this project planned for a specific neighborhood or part of the city? </w:t>
      </w:r>
    </w:p>
    <w:p w14:paraId="7197BF45" w14:textId="2D6F96D9" w:rsidR="00763616" w:rsidRDefault="00763616" w:rsidP="00631578">
      <w:pPr>
        <w:pStyle w:val="ListParagraph"/>
        <w:numPr>
          <w:ilvl w:val="0"/>
          <w:numId w:val="1"/>
        </w:numPr>
        <w:rPr>
          <w:rFonts w:ascii="Tw Cen MT" w:hAnsi="Tw Cen MT"/>
          <w:sz w:val="24"/>
          <w:szCs w:val="24"/>
        </w:rPr>
      </w:pPr>
      <w:r>
        <w:rPr>
          <w:rFonts w:ascii="Tw Cen MT" w:hAnsi="Tw Cen MT"/>
          <w:sz w:val="24"/>
          <w:szCs w:val="24"/>
        </w:rPr>
        <w:t>Yes</w:t>
      </w:r>
    </w:p>
    <w:p w14:paraId="62566DBD" w14:textId="6B63E010" w:rsidR="00631578" w:rsidRPr="007E2495" w:rsidRDefault="00631578" w:rsidP="00631578">
      <w:pPr>
        <w:pStyle w:val="ListParagraph"/>
        <w:numPr>
          <w:ilvl w:val="0"/>
          <w:numId w:val="1"/>
        </w:numPr>
        <w:rPr>
          <w:rFonts w:ascii="Tw Cen MT" w:hAnsi="Tw Cen MT"/>
          <w:sz w:val="24"/>
          <w:szCs w:val="24"/>
        </w:rPr>
      </w:pPr>
      <w:r>
        <w:rPr>
          <w:rFonts w:ascii="Tw Cen MT" w:hAnsi="Tw Cen MT"/>
          <w:sz w:val="24"/>
          <w:szCs w:val="24"/>
        </w:rPr>
        <w:t>No</w:t>
      </w:r>
    </w:p>
    <w:p w14:paraId="16A4F047" w14:textId="0D868D24" w:rsidR="00A128F9" w:rsidRDefault="00763616" w:rsidP="00A128F9">
      <w:pPr>
        <w:pBdr>
          <w:bottom w:val="single" w:sz="6" w:space="1" w:color="auto"/>
        </w:pBdr>
        <w:rPr>
          <w:rFonts w:ascii="Tw Cen MT" w:hAnsi="Tw Cen MT"/>
          <w:sz w:val="24"/>
          <w:szCs w:val="24"/>
        </w:rPr>
      </w:pPr>
      <w:r>
        <w:rPr>
          <w:rFonts w:ascii="Tw Cen MT" w:hAnsi="Tw Cen MT"/>
          <w:sz w:val="24"/>
          <w:szCs w:val="24"/>
        </w:rPr>
        <w:t>(</w:t>
      </w:r>
      <w:r w:rsidR="00435417">
        <w:rPr>
          <w:rFonts w:ascii="Tw Cen MT" w:hAnsi="Tw Cen MT"/>
          <w:sz w:val="24"/>
          <w:szCs w:val="24"/>
        </w:rPr>
        <w:t xml:space="preserve">If answered yes to question </w:t>
      </w:r>
      <w:r w:rsidR="008A3475">
        <w:rPr>
          <w:rFonts w:ascii="Tw Cen MT" w:hAnsi="Tw Cen MT"/>
          <w:sz w:val="24"/>
          <w:szCs w:val="24"/>
        </w:rPr>
        <w:t>9</w:t>
      </w:r>
      <w:r>
        <w:rPr>
          <w:rFonts w:ascii="Tw Cen MT" w:hAnsi="Tw Cen MT"/>
          <w:sz w:val="24"/>
          <w:szCs w:val="24"/>
        </w:rPr>
        <w:t>) P</w:t>
      </w:r>
      <w:r w:rsidR="007A30BF">
        <w:rPr>
          <w:rFonts w:ascii="Tw Cen MT" w:hAnsi="Tw Cen MT"/>
          <w:sz w:val="24"/>
          <w:szCs w:val="24"/>
        </w:rPr>
        <w:t xml:space="preserve">lease describe the location of this project? </w:t>
      </w:r>
    </w:p>
    <w:p w14:paraId="033DE7CC" w14:textId="1BE59BD9" w:rsidR="008417BF" w:rsidRDefault="008417BF" w:rsidP="008417BF">
      <w:pPr>
        <w:pBdr>
          <w:bottom w:val="single" w:sz="6" w:space="1" w:color="auto"/>
        </w:pBdr>
        <w:spacing w:before="240"/>
        <w:rPr>
          <w:rFonts w:ascii="Tw Cen MT" w:hAnsi="Tw Cen MT"/>
          <w:sz w:val="24"/>
          <w:szCs w:val="24"/>
        </w:rPr>
      </w:pP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r>
      <w:r>
        <w:rPr>
          <w:rFonts w:ascii="Tw Cen MT" w:hAnsi="Tw Cen MT"/>
          <w:sz w:val="24"/>
          <w:szCs w:val="24"/>
        </w:rPr>
        <w:softHyphen/>
        <w:t>______________________________________________________________________________</w:t>
      </w:r>
    </w:p>
    <w:p w14:paraId="52988C8D" w14:textId="77777777" w:rsidR="009B0510" w:rsidRDefault="009B0510" w:rsidP="008417BF">
      <w:pPr>
        <w:pBdr>
          <w:bottom w:val="single" w:sz="6" w:space="1" w:color="auto"/>
        </w:pBdr>
        <w:spacing w:before="240"/>
        <w:rPr>
          <w:rFonts w:ascii="Tw Cen MT" w:hAnsi="Tw Cen MT"/>
          <w:sz w:val="24"/>
          <w:szCs w:val="24"/>
        </w:rPr>
      </w:pPr>
    </w:p>
    <w:p w14:paraId="4278A4C5" w14:textId="20BEF580" w:rsidR="00475EFC" w:rsidRPr="00AE276A" w:rsidRDefault="00435417" w:rsidP="00946A51">
      <w:pPr>
        <w:pBdr>
          <w:bottom w:val="single" w:sz="6" w:space="1" w:color="auto"/>
        </w:pBdr>
        <w:rPr>
          <w:rFonts w:ascii="Tw Cen MT" w:hAnsi="Tw Cen MT"/>
          <w:sz w:val="24"/>
          <w:szCs w:val="24"/>
        </w:rPr>
      </w:pPr>
      <w:r>
        <w:rPr>
          <w:rFonts w:ascii="Tw Cen MT" w:hAnsi="Tw Cen MT"/>
          <w:sz w:val="24"/>
          <w:szCs w:val="24"/>
        </w:rPr>
        <w:t>1</w:t>
      </w:r>
      <w:r w:rsidR="003F0B89">
        <w:rPr>
          <w:rFonts w:ascii="Tw Cen MT" w:hAnsi="Tw Cen MT"/>
          <w:sz w:val="24"/>
          <w:szCs w:val="24"/>
        </w:rPr>
        <w:t>0</w:t>
      </w:r>
      <w:r>
        <w:rPr>
          <w:rFonts w:ascii="Tw Cen MT" w:hAnsi="Tw Cen MT"/>
          <w:sz w:val="24"/>
          <w:szCs w:val="24"/>
        </w:rPr>
        <w:t xml:space="preserve">. </w:t>
      </w:r>
      <w:r w:rsidR="00A5752A">
        <w:rPr>
          <w:rFonts w:ascii="Tw Cen MT" w:hAnsi="Tw Cen MT"/>
          <w:sz w:val="24"/>
          <w:szCs w:val="24"/>
        </w:rPr>
        <w:t>Will this project be located/take place on a private property?</w:t>
      </w:r>
    </w:p>
    <w:p w14:paraId="7FAD3A80" w14:textId="77777777" w:rsidR="00A5752A" w:rsidRPr="00475EFC" w:rsidRDefault="00A5752A" w:rsidP="00475EFC">
      <w:pPr>
        <w:pBdr>
          <w:bottom w:val="single" w:sz="6" w:space="0" w:color="auto"/>
        </w:pBdr>
        <w:ind w:left="360"/>
        <w:rPr>
          <w:rFonts w:ascii="Tw Cen MT" w:hAnsi="Tw Cen MT"/>
          <w:sz w:val="24"/>
          <w:szCs w:val="24"/>
        </w:rPr>
      </w:pPr>
      <w:r w:rsidRPr="00475EFC">
        <w:rPr>
          <w:rFonts w:ascii="Tw Cen MT" w:hAnsi="Tw Cen MT"/>
          <w:sz w:val="24"/>
          <w:szCs w:val="24"/>
        </w:rPr>
        <w:t></w:t>
      </w:r>
      <w:r w:rsidRPr="00475EFC">
        <w:rPr>
          <w:rFonts w:ascii="Tw Cen MT" w:hAnsi="Tw Cen MT"/>
          <w:sz w:val="24"/>
          <w:szCs w:val="24"/>
        </w:rPr>
        <w:tab/>
        <w:t>Yes</w:t>
      </w:r>
    </w:p>
    <w:p w14:paraId="09F25C17" w14:textId="6D4444CC" w:rsidR="003F0B89" w:rsidRDefault="00A5752A" w:rsidP="003F0B89">
      <w:pPr>
        <w:pBdr>
          <w:bottom w:val="single" w:sz="6" w:space="0" w:color="auto"/>
        </w:pBdr>
        <w:ind w:left="360"/>
        <w:rPr>
          <w:rFonts w:ascii="Tw Cen MT" w:hAnsi="Tw Cen MT"/>
          <w:sz w:val="24"/>
          <w:szCs w:val="24"/>
        </w:rPr>
      </w:pPr>
      <w:r w:rsidRPr="00475EFC">
        <w:rPr>
          <w:rFonts w:ascii="Tw Cen MT" w:hAnsi="Tw Cen MT"/>
          <w:sz w:val="24"/>
          <w:szCs w:val="24"/>
        </w:rPr>
        <w:t></w:t>
      </w:r>
      <w:r w:rsidRPr="00475EFC">
        <w:rPr>
          <w:rFonts w:ascii="Tw Cen MT" w:hAnsi="Tw Cen MT"/>
          <w:sz w:val="24"/>
          <w:szCs w:val="24"/>
        </w:rPr>
        <w:tab/>
        <w:t>No</w:t>
      </w:r>
    </w:p>
    <w:p w14:paraId="177008AD" w14:textId="2EEACC40" w:rsidR="00107B46" w:rsidRDefault="00AE276A" w:rsidP="00A128F9">
      <w:pPr>
        <w:pBdr>
          <w:bottom w:val="single" w:sz="6" w:space="1" w:color="auto"/>
        </w:pBdr>
        <w:rPr>
          <w:rFonts w:ascii="Tw Cen MT" w:hAnsi="Tw Cen MT"/>
          <w:sz w:val="24"/>
          <w:szCs w:val="24"/>
        </w:rPr>
      </w:pPr>
      <w:r>
        <w:rPr>
          <w:rFonts w:ascii="Tw Cen MT" w:hAnsi="Tw Cen MT"/>
          <w:sz w:val="24"/>
          <w:szCs w:val="24"/>
        </w:rPr>
        <w:t xml:space="preserve">(If answered yes to question </w:t>
      </w:r>
      <w:r w:rsidR="008A3475">
        <w:rPr>
          <w:rFonts w:ascii="Tw Cen MT" w:hAnsi="Tw Cen MT"/>
          <w:sz w:val="24"/>
          <w:szCs w:val="24"/>
        </w:rPr>
        <w:t>1</w:t>
      </w:r>
      <w:r w:rsidR="003F0B89">
        <w:rPr>
          <w:rFonts w:ascii="Tw Cen MT" w:hAnsi="Tw Cen MT"/>
          <w:sz w:val="24"/>
          <w:szCs w:val="24"/>
        </w:rPr>
        <w:t>0</w:t>
      </w:r>
      <w:r>
        <w:rPr>
          <w:rFonts w:ascii="Tw Cen MT" w:hAnsi="Tw Cen MT"/>
          <w:sz w:val="24"/>
          <w:szCs w:val="24"/>
        </w:rPr>
        <w:t>)</w:t>
      </w:r>
      <w:r w:rsidR="62A12C1A" w:rsidRPr="0637D751">
        <w:rPr>
          <w:rFonts w:ascii="Tw Cen MT" w:hAnsi="Tw Cen MT"/>
          <w:sz w:val="24"/>
          <w:szCs w:val="24"/>
        </w:rPr>
        <w:t xml:space="preserve"> </w:t>
      </w:r>
      <w:r>
        <w:rPr>
          <w:rFonts w:ascii="Tw Cen MT" w:hAnsi="Tw Cen MT"/>
          <w:sz w:val="24"/>
          <w:szCs w:val="24"/>
        </w:rPr>
        <w:t>D</w:t>
      </w:r>
      <w:r w:rsidR="5A8593FF" w:rsidRPr="0637D751">
        <w:rPr>
          <w:rFonts w:ascii="Tw Cen MT" w:hAnsi="Tw Cen MT"/>
          <w:sz w:val="24"/>
          <w:szCs w:val="24"/>
        </w:rPr>
        <w:t xml:space="preserve">o you have permission to install your project on your proposed site? Please </w:t>
      </w:r>
      <w:r w:rsidR="65CD5ABF" w:rsidRPr="0637D751">
        <w:rPr>
          <w:rFonts w:ascii="Tw Cen MT" w:hAnsi="Tw Cen MT"/>
          <w:sz w:val="24"/>
          <w:szCs w:val="24"/>
        </w:rPr>
        <w:t xml:space="preserve">describe any necessary permissions or permits needed for your project, what you have already obtained and how you plan on obtaining any outstanding permissions or permits. </w:t>
      </w:r>
      <w:r w:rsidR="5A8593FF" w:rsidRPr="0637D751">
        <w:rPr>
          <w:rFonts w:ascii="Tw Cen MT" w:hAnsi="Tw Cen MT"/>
          <w:sz w:val="24"/>
          <w:szCs w:val="24"/>
        </w:rPr>
        <w:t xml:space="preserve"> </w:t>
      </w:r>
    </w:p>
    <w:p w14:paraId="2FADC481" w14:textId="77777777" w:rsidR="009F1D30" w:rsidRDefault="009F1D30" w:rsidP="00A128F9">
      <w:pPr>
        <w:pBdr>
          <w:bottom w:val="single" w:sz="6" w:space="1" w:color="auto"/>
        </w:pBdr>
        <w:rPr>
          <w:rFonts w:ascii="Tw Cen MT" w:hAnsi="Tw Cen MT"/>
          <w:sz w:val="24"/>
          <w:szCs w:val="24"/>
        </w:rPr>
      </w:pPr>
    </w:p>
    <w:p w14:paraId="57E910FF" w14:textId="4DC7ED90" w:rsidR="00C80A8C" w:rsidRPr="00A8581A" w:rsidRDefault="005F1286" w:rsidP="00465195">
      <w:pPr>
        <w:rPr>
          <w:rFonts w:ascii="Tw Cen MT" w:hAnsi="Tw Cen MT"/>
          <w:sz w:val="24"/>
          <w:szCs w:val="24"/>
        </w:rPr>
      </w:pPr>
      <w:r w:rsidRPr="00A8581A">
        <w:rPr>
          <w:rFonts w:ascii="Tw Cen MT" w:hAnsi="Tw Cen MT"/>
          <w:sz w:val="24"/>
          <w:szCs w:val="24"/>
        </w:rPr>
        <w:t>1</w:t>
      </w:r>
      <w:r w:rsidR="003F0B89">
        <w:rPr>
          <w:rFonts w:ascii="Tw Cen MT" w:hAnsi="Tw Cen MT"/>
          <w:sz w:val="24"/>
          <w:szCs w:val="24"/>
        </w:rPr>
        <w:t>1</w:t>
      </w:r>
      <w:r w:rsidRPr="00A8581A">
        <w:rPr>
          <w:rFonts w:ascii="Tw Cen MT" w:hAnsi="Tw Cen MT"/>
          <w:sz w:val="24"/>
          <w:szCs w:val="24"/>
        </w:rPr>
        <w:t xml:space="preserve">. </w:t>
      </w:r>
      <w:r w:rsidR="00234C85" w:rsidRPr="00A8581A">
        <w:rPr>
          <w:rFonts w:ascii="Tw Cen MT" w:hAnsi="Tw Cen MT"/>
          <w:sz w:val="24"/>
          <w:szCs w:val="24"/>
        </w:rPr>
        <w:t>(Optional) Please</w:t>
      </w:r>
      <w:r w:rsidRPr="00A8581A">
        <w:rPr>
          <w:rFonts w:ascii="Tw Cen MT" w:hAnsi="Tw Cen MT"/>
          <w:sz w:val="24"/>
          <w:szCs w:val="24"/>
        </w:rPr>
        <w:t xml:space="preserve"> upload</w:t>
      </w:r>
      <w:r w:rsidR="006773A6">
        <w:rPr>
          <w:rFonts w:ascii="Tw Cen MT" w:hAnsi="Tw Cen MT"/>
          <w:sz w:val="24"/>
          <w:szCs w:val="24"/>
        </w:rPr>
        <w:t xml:space="preserve"> (or attach)</w:t>
      </w:r>
      <w:r w:rsidRPr="00A8581A">
        <w:rPr>
          <w:rFonts w:ascii="Tw Cen MT" w:hAnsi="Tw Cen MT"/>
          <w:sz w:val="24"/>
          <w:szCs w:val="24"/>
        </w:rPr>
        <w:t xml:space="preserve"> any materials relevant for your project (e.g., drawings, letters of support, </w:t>
      </w:r>
      <w:r w:rsidR="008E02A6" w:rsidRPr="00A8581A">
        <w:rPr>
          <w:rFonts w:ascii="Tw Cen MT" w:hAnsi="Tw Cen MT"/>
          <w:sz w:val="24"/>
          <w:szCs w:val="24"/>
        </w:rPr>
        <w:t>meeting minutes, etc.)</w:t>
      </w:r>
      <w:r w:rsidR="00A5752A">
        <w:rPr>
          <w:rFonts w:ascii="Tw Cen MT" w:hAnsi="Tw Cen MT"/>
          <w:sz w:val="24"/>
          <w:szCs w:val="24"/>
        </w:rPr>
        <w:t>.</w:t>
      </w:r>
    </w:p>
    <w:p w14:paraId="59533822" w14:textId="09F19EFB" w:rsidR="00C80A8C" w:rsidRDefault="3D1AE704" w:rsidP="00465195">
      <w:pPr>
        <w:rPr>
          <w:rFonts w:ascii="Tw Cen MT" w:hAnsi="Tw Cen MT"/>
          <w:sz w:val="24"/>
          <w:szCs w:val="24"/>
        </w:rPr>
      </w:pPr>
      <w:r w:rsidRPr="00A8581A">
        <w:rPr>
          <w:rFonts w:ascii="Tw Cen MT" w:hAnsi="Tw Cen MT"/>
          <w:sz w:val="24"/>
          <w:szCs w:val="24"/>
        </w:rPr>
        <w:t>1</w:t>
      </w:r>
      <w:r w:rsidR="003F0B89">
        <w:rPr>
          <w:rFonts w:ascii="Tw Cen MT" w:hAnsi="Tw Cen MT"/>
          <w:sz w:val="24"/>
          <w:szCs w:val="24"/>
        </w:rPr>
        <w:t>2</w:t>
      </w:r>
      <w:r w:rsidRPr="00A8581A">
        <w:rPr>
          <w:rFonts w:ascii="Tw Cen MT" w:hAnsi="Tw Cen MT"/>
          <w:sz w:val="24"/>
          <w:szCs w:val="24"/>
        </w:rPr>
        <w:t>. (Optional) What help might you need from City staff for your project?</w:t>
      </w:r>
    </w:p>
    <w:p w14:paraId="156CCBB8" w14:textId="3553B621" w:rsidR="006773A6" w:rsidRPr="00A8581A" w:rsidRDefault="006773A6" w:rsidP="00465195">
      <w:pPr>
        <w:rPr>
          <w:rFonts w:ascii="Tw Cen MT" w:hAnsi="Tw Cen MT"/>
          <w:sz w:val="24"/>
          <w:szCs w:val="24"/>
        </w:rPr>
      </w:pPr>
      <w:r>
        <w:rPr>
          <w:rFonts w:ascii="Tw Cen MT" w:hAnsi="Tw Cen MT"/>
          <w:sz w:val="24"/>
          <w:szCs w:val="24"/>
        </w:rPr>
        <w:t>_____________________________________________________________________________</w:t>
      </w:r>
    </w:p>
    <w:sectPr w:rsidR="006773A6" w:rsidRPr="00A8581A">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ED398" w14:textId="77777777" w:rsidR="00BA5ACE" w:rsidRDefault="00BA5ACE" w:rsidP="00465195">
      <w:pPr>
        <w:spacing w:after="0" w:line="240" w:lineRule="auto"/>
      </w:pPr>
      <w:r>
        <w:separator/>
      </w:r>
    </w:p>
  </w:endnote>
  <w:endnote w:type="continuationSeparator" w:id="0">
    <w:p w14:paraId="310A7EE0" w14:textId="77777777" w:rsidR="00BA5ACE" w:rsidRDefault="00BA5ACE" w:rsidP="00465195">
      <w:pPr>
        <w:spacing w:after="0" w:line="240" w:lineRule="auto"/>
      </w:pPr>
      <w:r>
        <w:continuationSeparator/>
      </w:r>
    </w:p>
  </w:endnote>
  <w:endnote w:type="continuationNotice" w:id="1">
    <w:p w14:paraId="1CDB2D69" w14:textId="77777777" w:rsidR="00BA5ACE" w:rsidRDefault="00BA5A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7609544"/>
      <w:docPartObj>
        <w:docPartGallery w:val="Page Numbers (Bottom of Page)"/>
        <w:docPartUnique/>
      </w:docPartObj>
    </w:sdtPr>
    <w:sdtEndPr>
      <w:rPr>
        <w:noProof/>
      </w:rPr>
    </w:sdtEndPr>
    <w:sdtContent>
      <w:p w14:paraId="2348CCC2" w14:textId="5490D19A" w:rsidR="00BE6961" w:rsidRDefault="00BE69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7E52F8" w14:textId="7846E850" w:rsidR="00BE6961" w:rsidRDefault="006773A6">
    <w:pPr>
      <w:pStyle w:val="Footer"/>
    </w:pPr>
    <w:r>
      <w:rPr>
        <w:noProof/>
      </w:rPr>
      <w:drawing>
        <wp:inline distT="0" distB="0" distL="0" distR="0" wp14:anchorId="08131691" wp14:editId="71BA583A">
          <wp:extent cx="733425" cy="404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811" cy="410050"/>
                  </a:xfrm>
                  <a:prstGeom prst="rect">
                    <a:avLst/>
                  </a:prstGeom>
                  <a:noFill/>
                  <a:ln>
                    <a:noFill/>
                  </a:ln>
                </pic:spPr>
              </pic:pic>
            </a:graphicData>
          </a:graphic>
        </wp:inline>
      </w:drawing>
    </w:r>
    <w:r>
      <w:t xml:space="preserve"> </w:t>
    </w:r>
    <w:r w:rsidR="007B3E76">
      <w:t xml:space="preserve">    </w:t>
    </w:r>
    <w:r w:rsidR="007B3E76">
      <w:rPr>
        <w:noProof/>
      </w:rPr>
      <w:drawing>
        <wp:inline distT="0" distB="0" distL="0" distR="0" wp14:anchorId="0F515BC4" wp14:editId="3F7A7F8B">
          <wp:extent cx="39052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7B3E76">
      <w:t xml:space="preserve">  </w:t>
    </w:r>
    <w:r w:rsidR="007B3E76">
      <w:rPr>
        <w:noProof/>
      </w:rPr>
      <w:drawing>
        <wp:inline distT="0" distB="0" distL="0" distR="0" wp14:anchorId="2010B9A2" wp14:editId="00CF1B82">
          <wp:extent cx="971550" cy="26496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998" cy="26945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0C5B2" w14:textId="77777777" w:rsidR="00BA5ACE" w:rsidRDefault="00BA5ACE" w:rsidP="00465195">
      <w:pPr>
        <w:spacing w:after="0" w:line="240" w:lineRule="auto"/>
      </w:pPr>
      <w:r>
        <w:separator/>
      </w:r>
    </w:p>
  </w:footnote>
  <w:footnote w:type="continuationSeparator" w:id="0">
    <w:p w14:paraId="7BE4AE14" w14:textId="77777777" w:rsidR="00BA5ACE" w:rsidRDefault="00BA5ACE" w:rsidP="00465195">
      <w:pPr>
        <w:spacing w:after="0" w:line="240" w:lineRule="auto"/>
      </w:pPr>
      <w:r>
        <w:continuationSeparator/>
      </w:r>
    </w:p>
  </w:footnote>
  <w:footnote w:type="continuationNotice" w:id="1">
    <w:p w14:paraId="3966F566" w14:textId="77777777" w:rsidR="00BA5ACE" w:rsidRDefault="00BA5A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36364"/>
    <w:multiLevelType w:val="hybridMultilevel"/>
    <w:tmpl w:val="8C90EFE8"/>
    <w:lvl w:ilvl="0" w:tplc="701C4D40">
      <w:start w:val="1"/>
      <w:numFmt w:val="bullet"/>
      <w:lvlText w:val=""/>
      <w:lvlJc w:val="left"/>
      <w:pPr>
        <w:ind w:left="72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92B8C"/>
    <w:multiLevelType w:val="hybridMultilevel"/>
    <w:tmpl w:val="B9D825D4"/>
    <w:lvl w:ilvl="0" w:tplc="701C4D40">
      <w:start w:val="1"/>
      <w:numFmt w:val="bullet"/>
      <w:lvlText w:val=""/>
      <w:lvlJc w:val="left"/>
      <w:pPr>
        <w:ind w:left="72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814AE"/>
    <w:multiLevelType w:val="hybridMultilevel"/>
    <w:tmpl w:val="2020C8FC"/>
    <w:lvl w:ilvl="0" w:tplc="701C4D40">
      <w:start w:val="1"/>
      <w:numFmt w:val="bullet"/>
      <w:lvlText w:val=""/>
      <w:lvlJc w:val="left"/>
      <w:pPr>
        <w:ind w:left="72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65E12"/>
    <w:multiLevelType w:val="hybridMultilevel"/>
    <w:tmpl w:val="2AAC6FEC"/>
    <w:lvl w:ilvl="0" w:tplc="720CC84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30BC5A43"/>
    <w:multiLevelType w:val="hybridMultilevel"/>
    <w:tmpl w:val="1BFAC596"/>
    <w:lvl w:ilvl="0" w:tplc="5A0A85A4">
      <w:start w:val="1"/>
      <w:numFmt w:val="bullet"/>
      <w:lvlText w:val=""/>
      <w:lvlJc w:val="left"/>
      <w:pPr>
        <w:ind w:left="720" w:hanging="360"/>
      </w:pPr>
      <w:rPr>
        <w:rFonts w:ascii="Wingdings" w:hAnsi="Wingdings" w:hint="default"/>
        <w:color w:val="FFC00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246C93"/>
    <w:multiLevelType w:val="hybridMultilevel"/>
    <w:tmpl w:val="FF1ECA0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15:restartNumberingAfterBreak="0">
    <w:nsid w:val="3D4D6B33"/>
    <w:multiLevelType w:val="hybridMultilevel"/>
    <w:tmpl w:val="89AC25E4"/>
    <w:lvl w:ilvl="0" w:tplc="701C4D40">
      <w:start w:val="1"/>
      <w:numFmt w:val="bullet"/>
      <w:lvlText w:val=""/>
      <w:lvlJc w:val="left"/>
      <w:pPr>
        <w:ind w:left="72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4263A"/>
    <w:multiLevelType w:val="hybridMultilevel"/>
    <w:tmpl w:val="77628C96"/>
    <w:lvl w:ilvl="0" w:tplc="720CC8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E764FC"/>
    <w:multiLevelType w:val="hybridMultilevel"/>
    <w:tmpl w:val="E71A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37715"/>
    <w:multiLevelType w:val="hybridMultilevel"/>
    <w:tmpl w:val="2FDEE2BA"/>
    <w:lvl w:ilvl="0" w:tplc="E88CDF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53082E"/>
    <w:multiLevelType w:val="hybridMultilevel"/>
    <w:tmpl w:val="EC9CD032"/>
    <w:lvl w:ilvl="0" w:tplc="5A0A85A4">
      <w:start w:val="1"/>
      <w:numFmt w:val="bullet"/>
      <w:lvlText w:val=""/>
      <w:lvlJc w:val="left"/>
      <w:pPr>
        <w:ind w:left="720" w:hanging="360"/>
      </w:pPr>
      <w:rPr>
        <w:rFonts w:ascii="Wingdings" w:hAnsi="Wingdings" w:hint="default"/>
        <w:color w:val="FFC00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591B68"/>
    <w:multiLevelType w:val="hybridMultilevel"/>
    <w:tmpl w:val="37808B6E"/>
    <w:lvl w:ilvl="0" w:tplc="701C4D40">
      <w:start w:val="1"/>
      <w:numFmt w:val="bullet"/>
      <w:lvlText w:val=""/>
      <w:lvlJc w:val="left"/>
      <w:pPr>
        <w:ind w:left="72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37ACE"/>
    <w:multiLevelType w:val="hybridMultilevel"/>
    <w:tmpl w:val="EDE62E98"/>
    <w:lvl w:ilvl="0" w:tplc="5A0A85A4">
      <w:start w:val="1"/>
      <w:numFmt w:val="bullet"/>
      <w:lvlText w:val=""/>
      <w:lvlJc w:val="left"/>
      <w:pPr>
        <w:ind w:left="720" w:hanging="360"/>
      </w:pPr>
      <w:rPr>
        <w:rFonts w:ascii="Wingdings" w:hAnsi="Wingdings" w:hint="default"/>
        <w:color w:val="FFC00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11"/>
  </w:num>
  <w:num w:numId="5">
    <w:abstractNumId w:val="1"/>
  </w:num>
  <w:num w:numId="6">
    <w:abstractNumId w:val="9"/>
  </w:num>
  <w:num w:numId="7">
    <w:abstractNumId w:val="6"/>
  </w:num>
  <w:num w:numId="8">
    <w:abstractNumId w:val="2"/>
  </w:num>
  <w:num w:numId="9">
    <w:abstractNumId w:val="4"/>
  </w:num>
  <w:num w:numId="10">
    <w:abstractNumId w:val="10"/>
  </w:num>
  <w:num w:numId="11">
    <w:abstractNumId w:val="12"/>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95"/>
    <w:rsid w:val="00011E5F"/>
    <w:rsid w:val="000157E0"/>
    <w:rsid w:val="00031818"/>
    <w:rsid w:val="000563AC"/>
    <w:rsid w:val="00056DCF"/>
    <w:rsid w:val="00096D70"/>
    <w:rsid w:val="00097948"/>
    <w:rsid w:val="000C0703"/>
    <w:rsid w:val="000C396B"/>
    <w:rsid w:val="000D28D5"/>
    <w:rsid w:val="000D6E60"/>
    <w:rsid w:val="000E2853"/>
    <w:rsid w:val="000F7771"/>
    <w:rsid w:val="0010575E"/>
    <w:rsid w:val="00107B46"/>
    <w:rsid w:val="001109A5"/>
    <w:rsid w:val="00111490"/>
    <w:rsid w:val="00177466"/>
    <w:rsid w:val="00186E2F"/>
    <w:rsid w:val="0019206E"/>
    <w:rsid w:val="00193BEB"/>
    <w:rsid w:val="00197F01"/>
    <w:rsid w:val="001A027F"/>
    <w:rsid w:val="001C4E5B"/>
    <w:rsid w:val="001F052D"/>
    <w:rsid w:val="001F7799"/>
    <w:rsid w:val="00207449"/>
    <w:rsid w:val="00234C85"/>
    <w:rsid w:val="002420A9"/>
    <w:rsid w:val="002438C4"/>
    <w:rsid w:val="00244F0A"/>
    <w:rsid w:val="00245B5F"/>
    <w:rsid w:val="00255B4A"/>
    <w:rsid w:val="002621E1"/>
    <w:rsid w:val="00277750"/>
    <w:rsid w:val="00291F7A"/>
    <w:rsid w:val="00294C1E"/>
    <w:rsid w:val="002955FC"/>
    <w:rsid w:val="00295CF3"/>
    <w:rsid w:val="002C1DB5"/>
    <w:rsid w:val="002C2B77"/>
    <w:rsid w:val="002C4125"/>
    <w:rsid w:val="002D1D5A"/>
    <w:rsid w:val="002D46E0"/>
    <w:rsid w:val="002E5563"/>
    <w:rsid w:val="002F50AD"/>
    <w:rsid w:val="00300DAB"/>
    <w:rsid w:val="003112A0"/>
    <w:rsid w:val="003116C3"/>
    <w:rsid w:val="0031567A"/>
    <w:rsid w:val="00322640"/>
    <w:rsid w:val="00327171"/>
    <w:rsid w:val="00333C24"/>
    <w:rsid w:val="00350478"/>
    <w:rsid w:val="00350CDA"/>
    <w:rsid w:val="00384B4D"/>
    <w:rsid w:val="003A03C5"/>
    <w:rsid w:val="003A3CE0"/>
    <w:rsid w:val="003A3EA3"/>
    <w:rsid w:val="003B40D0"/>
    <w:rsid w:val="003C45D2"/>
    <w:rsid w:val="003D1FD9"/>
    <w:rsid w:val="003D3D12"/>
    <w:rsid w:val="003F0B89"/>
    <w:rsid w:val="004004C7"/>
    <w:rsid w:val="004024B4"/>
    <w:rsid w:val="00404E3C"/>
    <w:rsid w:val="00424B9F"/>
    <w:rsid w:val="00435417"/>
    <w:rsid w:val="00436278"/>
    <w:rsid w:val="00437B34"/>
    <w:rsid w:val="00455E4E"/>
    <w:rsid w:val="00465195"/>
    <w:rsid w:val="00465935"/>
    <w:rsid w:val="00475EFC"/>
    <w:rsid w:val="0048103C"/>
    <w:rsid w:val="00482D14"/>
    <w:rsid w:val="0049425D"/>
    <w:rsid w:val="004A0CBE"/>
    <w:rsid w:val="004B1EF9"/>
    <w:rsid w:val="004C58A7"/>
    <w:rsid w:val="004C58DF"/>
    <w:rsid w:val="004D61E5"/>
    <w:rsid w:val="004F1134"/>
    <w:rsid w:val="0053012B"/>
    <w:rsid w:val="0053587A"/>
    <w:rsid w:val="00535908"/>
    <w:rsid w:val="005407C3"/>
    <w:rsid w:val="00541863"/>
    <w:rsid w:val="005446C3"/>
    <w:rsid w:val="0055176E"/>
    <w:rsid w:val="00562C90"/>
    <w:rsid w:val="00564A35"/>
    <w:rsid w:val="005960D8"/>
    <w:rsid w:val="0059725A"/>
    <w:rsid w:val="005C1BCF"/>
    <w:rsid w:val="005E3562"/>
    <w:rsid w:val="005F1286"/>
    <w:rsid w:val="005F491B"/>
    <w:rsid w:val="00610ABF"/>
    <w:rsid w:val="0061499A"/>
    <w:rsid w:val="00626979"/>
    <w:rsid w:val="00631578"/>
    <w:rsid w:val="006469E7"/>
    <w:rsid w:val="00654BEF"/>
    <w:rsid w:val="00670773"/>
    <w:rsid w:val="00670F05"/>
    <w:rsid w:val="00673513"/>
    <w:rsid w:val="006773A6"/>
    <w:rsid w:val="00684AD9"/>
    <w:rsid w:val="00687A38"/>
    <w:rsid w:val="00690043"/>
    <w:rsid w:val="00694A6E"/>
    <w:rsid w:val="006A03B5"/>
    <w:rsid w:val="006C48F6"/>
    <w:rsid w:val="006D296B"/>
    <w:rsid w:val="006D29CA"/>
    <w:rsid w:val="006E5ABB"/>
    <w:rsid w:val="007124A2"/>
    <w:rsid w:val="00721D85"/>
    <w:rsid w:val="0072621F"/>
    <w:rsid w:val="00726D24"/>
    <w:rsid w:val="0072747C"/>
    <w:rsid w:val="00727769"/>
    <w:rsid w:val="00747244"/>
    <w:rsid w:val="00753D35"/>
    <w:rsid w:val="00763616"/>
    <w:rsid w:val="00775F47"/>
    <w:rsid w:val="0078349C"/>
    <w:rsid w:val="00792A34"/>
    <w:rsid w:val="007A242F"/>
    <w:rsid w:val="007A30BF"/>
    <w:rsid w:val="007B3E76"/>
    <w:rsid w:val="007E06EC"/>
    <w:rsid w:val="007E2495"/>
    <w:rsid w:val="007F6B69"/>
    <w:rsid w:val="00802C7E"/>
    <w:rsid w:val="00812DE9"/>
    <w:rsid w:val="008176DC"/>
    <w:rsid w:val="00820015"/>
    <w:rsid w:val="0082191E"/>
    <w:rsid w:val="008417BF"/>
    <w:rsid w:val="0085097F"/>
    <w:rsid w:val="00860334"/>
    <w:rsid w:val="00864805"/>
    <w:rsid w:val="00883838"/>
    <w:rsid w:val="0088738B"/>
    <w:rsid w:val="00894947"/>
    <w:rsid w:val="008A3475"/>
    <w:rsid w:val="008A7D07"/>
    <w:rsid w:val="008B731A"/>
    <w:rsid w:val="008C1798"/>
    <w:rsid w:val="008C5E45"/>
    <w:rsid w:val="008D30D3"/>
    <w:rsid w:val="008D61EE"/>
    <w:rsid w:val="008E02A6"/>
    <w:rsid w:val="008F57F9"/>
    <w:rsid w:val="00905137"/>
    <w:rsid w:val="00916B91"/>
    <w:rsid w:val="00933989"/>
    <w:rsid w:val="00942B2C"/>
    <w:rsid w:val="00946A51"/>
    <w:rsid w:val="009473E1"/>
    <w:rsid w:val="009509B5"/>
    <w:rsid w:val="00956DD4"/>
    <w:rsid w:val="0097230D"/>
    <w:rsid w:val="009863B2"/>
    <w:rsid w:val="00992C48"/>
    <w:rsid w:val="009939B2"/>
    <w:rsid w:val="0099758F"/>
    <w:rsid w:val="009B0510"/>
    <w:rsid w:val="009B76D0"/>
    <w:rsid w:val="009C12D5"/>
    <w:rsid w:val="009C2A01"/>
    <w:rsid w:val="009C4DE5"/>
    <w:rsid w:val="009D1A84"/>
    <w:rsid w:val="009F0CBD"/>
    <w:rsid w:val="009F1D30"/>
    <w:rsid w:val="00A03D53"/>
    <w:rsid w:val="00A12092"/>
    <w:rsid w:val="00A128F9"/>
    <w:rsid w:val="00A16A5D"/>
    <w:rsid w:val="00A228B4"/>
    <w:rsid w:val="00A278A4"/>
    <w:rsid w:val="00A33237"/>
    <w:rsid w:val="00A45CDE"/>
    <w:rsid w:val="00A5752A"/>
    <w:rsid w:val="00A85723"/>
    <w:rsid w:val="00A8581A"/>
    <w:rsid w:val="00AB0541"/>
    <w:rsid w:val="00AB1555"/>
    <w:rsid w:val="00AC1B11"/>
    <w:rsid w:val="00AD3D03"/>
    <w:rsid w:val="00AE276A"/>
    <w:rsid w:val="00AF3C5D"/>
    <w:rsid w:val="00AF3E45"/>
    <w:rsid w:val="00B01730"/>
    <w:rsid w:val="00B05F7C"/>
    <w:rsid w:val="00B1779A"/>
    <w:rsid w:val="00B20C99"/>
    <w:rsid w:val="00B404E3"/>
    <w:rsid w:val="00B42FA5"/>
    <w:rsid w:val="00B46521"/>
    <w:rsid w:val="00B5600F"/>
    <w:rsid w:val="00B66B3A"/>
    <w:rsid w:val="00B84C65"/>
    <w:rsid w:val="00B879D0"/>
    <w:rsid w:val="00B94E6C"/>
    <w:rsid w:val="00BA5ACE"/>
    <w:rsid w:val="00BB2571"/>
    <w:rsid w:val="00BB7160"/>
    <w:rsid w:val="00BD16DE"/>
    <w:rsid w:val="00BE1E10"/>
    <w:rsid w:val="00BE6961"/>
    <w:rsid w:val="00BF1A03"/>
    <w:rsid w:val="00C13DCB"/>
    <w:rsid w:val="00C156DB"/>
    <w:rsid w:val="00C260A4"/>
    <w:rsid w:val="00C30073"/>
    <w:rsid w:val="00C32DDE"/>
    <w:rsid w:val="00C41F62"/>
    <w:rsid w:val="00C541CE"/>
    <w:rsid w:val="00C547B1"/>
    <w:rsid w:val="00C55100"/>
    <w:rsid w:val="00C70E64"/>
    <w:rsid w:val="00C72350"/>
    <w:rsid w:val="00C76AA8"/>
    <w:rsid w:val="00C80A8C"/>
    <w:rsid w:val="00C815B5"/>
    <w:rsid w:val="00C83527"/>
    <w:rsid w:val="00C868EC"/>
    <w:rsid w:val="00C9466F"/>
    <w:rsid w:val="00C95383"/>
    <w:rsid w:val="00CA3534"/>
    <w:rsid w:val="00CA388F"/>
    <w:rsid w:val="00CA454B"/>
    <w:rsid w:val="00CB5289"/>
    <w:rsid w:val="00CC0484"/>
    <w:rsid w:val="00CD095E"/>
    <w:rsid w:val="00CF109E"/>
    <w:rsid w:val="00D25616"/>
    <w:rsid w:val="00D26E4C"/>
    <w:rsid w:val="00D27EC6"/>
    <w:rsid w:val="00D53FC8"/>
    <w:rsid w:val="00D61513"/>
    <w:rsid w:val="00D74060"/>
    <w:rsid w:val="00D80ED8"/>
    <w:rsid w:val="00D82570"/>
    <w:rsid w:val="00DB1869"/>
    <w:rsid w:val="00DB3D40"/>
    <w:rsid w:val="00DB73CF"/>
    <w:rsid w:val="00DC6850"/>
    <w:rsid w:val="00DD1607"/>
    <w:rsid w:val="00DE5BC4"/>
    <w:rsid w:val="00DE723B"/>
    <w:rsid w:val="00DF2005"/>
    <w:rsid w:val="00E150AC"/>
    <w:rsid w:val="00E247EC"/>
    <w:rsid w:val="00E30927"/>
    <w:rsid w:val="00E3221A"/>
    <w:rsid w:val="00E55345"/>
    <w:rsid w:val="00E67FE9"/>
    <w:rsid w:val="00E73569"/>
    <w:rsid w:val="00E8390F"/>
    <w:rsid w:val="00E91604"/>
    <w:rsid w:val="00EA4E2C"/>
    <w:rsid w:val="00EB55BF"/>
    <w:rsid w:val="00EC2E40"/>
    <w:rsid w:val="00EE58D6"/>
    <w:rsid w:val="00EE613E"/>
    <w:rsid w:val="00EF4DB5"/>
    <w:rsid w:val="00F05F82"/>
    <w:rsid w:val="00F23AB4"/>
    <w:rsid w:val="00F53898"/>
    <w:rsid w:val="00F74A3F"/>
    <w:rsid w:val="00F81E0D"/>
    <w:rsid w:val="00FA203D"/>
    <w:rsid w:val="00FA33A9"/>
    <w:rsid w:val="00FB10D8"/>
    <w:rsid w:val="00FC5F89"/>
    <w:rsid w:val="00FD25BB"/>
    <w:rsid w:val="00FD6B0D"/>
    <w:rsid w:val="00FD78F7"/>
    <w:rsid w:val="00FE109F"/>
    <w:rsid w:val="00FE1523"/>
    <w:rsid w:val="017376F1"/>
    <w:rsid w:val="0637D751"/>
    <w:rsid w:val="110BB650"/>
    <w:rsid w:val="122DEE43"/>
    <w:rsid w:val="130B7971"/>
    <w:rsid w:val="22A723CC"/>
    <w:rsid w:val="23B2E02C"/>
    <w:rsid w:val="25CA0801"/>
    <w:rsid w:val="37431FE9"/>
    <w:rsid w:val="37C27C93"/>
    <w:rsid w:val="3AD04701"/>
    <w:rsid w:val="3C6C1762"/>
    <w:rsid w:val="3D1AE704"/>
    <w:rsid w:val="3F7B1D69"/>
    <w:rsid w:val="4035A3DB"/>
    <w:rsid w:val="40B8889F"/>
    <w:rsid w:val="447F155B"/>
    <w:rsid w:val="4487D73E"/>
    <w:rsid w:val="451FCD58"/>
    <w:rsid w:val="45F2C774"/>
    <w:rsid w:val="469C3A3F"/>
    <w:rsid w:val="47526287"/>
    <w:rsid w:val="4AC2F803"/>
    <w:rsid w:val="4B110A6D"/>
    <w:rsid w:val="4B943AB0"/>
    <w:rsid w:val="527D11B8"/>
    <w:rsid w:val="5521F499"/>
    <w:rsid w:val="5641B8EF"/>
    <w:rsid w:val="5A8593FF"/>
    <w:rsid w:val="62A12C1A"/>
    <w:rsid w:val="65CD5ABF"/>
    <w:rsid w:val="66EEAF50"/>
    <w:rsid w:val="6BA036AA"/>
    <w:rsid w:val="6EAAD94F"/>
    <w:rsid w:val="6F13B2E0"/>
    <w:rsid w:val="6FFF884D"/>
    <w:rsid w:val="728C79F3"/>
    <w:rsid w:val="72AB0AD0"/>
    <w:rsid w:val="7FB5C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99E741"/>
  <w15:chartTrackingRefBased/>
  <w15:docId w15:val="{F9576F52-FC45-4E43-A404-C14A8BAE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E4C"/>
  </w:style>
  <w:style w:type="paragraph" w:styleId="Heading2">
    <w:name w:val="heading 2"/>
    <w:basedOn w:val="Normal"/>
    <w:next w:val="Normal"/>
    <w:link w:val="Heading2Char"/>
    <w:uiPriority w:val="9"/>
    <w:unhideWhenUsed/>
    <w:qFormat/>
    <w:rsid w:val="00D26E4C"/>
    <w:pPr>
      <w:keepNext/>
      <w:keepLines/>
      <w:pBdr>
        <w:top w:val="single" w:sz="8" w:space="1" w:color="7AC143"/>
        <w:bottom w:val="single" w:sz="8" w:space="1" w:color="7AC143"/>
      </w:pBdr>
      <w:spacing w:before="200" w:after="240" w:line="240" w:lineRule="auto"/>
      <w:outlineLvl w:val="1"/>
    </w:pPr>
    <w:rPr>
      <w:rFonts w:ascii="Rockwell" w:eastAsiaTheme="majorEastAsia" w:hAnsi="Rockwell" w:cstheme="majorBidi"/>
      <w:b/>
      <w:bCs/>
      <w:color w:val="014A9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6E4C"/>
    <w:rPr>
      <w:rFonts w:ascii="Rockwell" w:eastAsiaTheme="majorEastAsia" w:hAnsi="Rockwell" w:cstheme="majorBidi"/>
      <w:b/>
      <w:bCs/>
      <w:color w:val="014A90"/>
      <w:sz w:val="26"/>
      <w:szCs w:val="26"/>
    </w:rPr>
  </w:style>
  <w:style w:type="paragraph" w:styleId="ListParagraph">
    <w:name w:val="List Paragraph"/>
    <w:basedOn w:val="Normal"/>
    <w:uiPriority w:val="34"/>
    <w:qFormat/>
    <w:rsid w:val="00D26E4C"/>
    <w:pPr>
      <w:spacing w:after="200" w:line="276" w:lineRule="auto"/>
      <w:ind w:left="720"/>
      <w:contextualSpacing/>
    </w:pPr>
  </w:style>
  <w:style w:type="paragraph" w:styleId="Header">
    <w:name w:val="header"/>
    <w:basedOn w:val="Normal"/>
    <w:link w:val="HeaderChar"/>
    <w:uiPriority w:val="99"/>
    <w:unhideWhenUsed/>
    <w:rsid w:val="00465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195"/>
  </w:style>
  <w:style w:type="paragraph" w:styleId="Footer">
    <w:name w:val="footer"/>
    <w:basedOn w:val="Normal"/>
    <w:link w:val="FooterChar"/>
    <w:uiPriority w:val="99"/>
    <w:unhideWhenUsed/>
    <w:rsid w:val="00465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195"/>
  </w:style>
  <w:style w:type="character" w:styleId="Hyperlink">
    <w:name w:val="Hyperlink"/>
    <w:basedOn w:val="DefaultParagraphFont"/>
    <w:uiPriority w:val="99"/>
    <w:unhideWhenUsed/>
    <w:rsid w:val="00465195"/>
    <w:rPr>
      <w:color w:val="0563C1" w:themeColor="hyperlink"/>
      <w:u w:val="single"/>
    </w:rPr>
  </w:style>
  <w:style w:type="character" w:styleId="UnresolvedMention">
    <w:name w:val="Unresolved Mention"/>
    <w:basedOn w:val="DefaultParagraphFont"/>
    <w:uiPriority w:val="99"/>
    <w:semiHidden/>
    <w:unhideWhenUsed/>
    <w:rsid w:val="00465195"/>
    <w:rPr>
      <w:color w:val="605E5C"/>
      <w:shd w:val="clear" w:color="auto" w:fill="E1DFDD"/>
    </w:rPr>
  </w:style>
  <w:style w:type="character" w:styleId="CommentReference">
    <w:name w:val="annotation reference"/>
    <w:basedOn w:val="DefaultParagraphFont"/>
    <w:uiPriority w:val="99"/>
    <w:semiHidden/>
    <w:unhideWhenUsed/>
    <w:rsid w:val="002621E1"/>
    <w:rPr>
      <w:sz w:val="16"/>
      <w:szCs w:val="16"/>
    </w:rPr>
  </w:style>
  <w:style w:type="paragraph" w:styleId="CommentText">
    <w:name w:val="annotation text"/>
    <w:basedOn w:val="Normal"/>
    <w:link w:val="CommentTextChar"/>
    <w:uiPriority w:val="99"/>
    <w:unhideWhenUsed/>
    <w:rsid w:val="002621E1"/>
    <w:pPr>
      <w:spacing w:line="240" w:lineRule="auto"/>
    </w:pPr>
    <w:rPr>
      <w:sz w:val="20"/>
      <w:szCs w:val="20"/>
    </w:rPr>
  </w:style>
  <w:style w:type="character" w:customStyle="1" w:styleId="CommentTextChar">
    <w:name w:val="Comment Text Char"/>
    <w:basedOn w:val="DefaultParagraphFont"/>
    <w:link w:val="CommentText"/>
    <w:uiPriority w:val="99"/>
    <w:rsid w:val="002621E1"/>
    <w:rPr>
      <w:sz w:val="20"/>
      <w:szCs w:val="20"/>
    </w:rPr>
  </w:style>
  <w:style w:type="paragraph" w:styleId="CommentSubject">
    <w:name w:val="annotation subject"/>
    <w:basedOn w:val="CommentText"/>
    <w:next w:val="CommentText"/>
    <w:link w:val="CommentSubjectChar"/>
    <w:uiPriority w:val="99"/>
    <w:semiHidden/>
    <w:unhideWhenUsed/>
    <w:rsid w:val="002621E1"/>
    <w:rPr>
      <w:b/>
      <w:bCs/>
    </w:rPr>
  </w:style>
  <w:style w:type="character" w:customStyle="1" w:styleId="CommentSubjectChar">
    <w:name w:val="Comment Subject Char"/>
    <w:basedOn w:val="CommentTextChar"/>
    <w:link w:val="CommentSubject"/>
    <w:uiPriority w:val="99"/>
    <w:semiHidden/>
    <w:rsid w:val="002621E1"/>
    <w:rPr>
      <w:b/>
      <w:bCs/>
      <w:sz w:val="20"/>
      <w:szCs w:val="20"/>
    </w:rPr>
  </w:style>
  <w:style w:type="table" w:styleId="TableGrid">
    <w:name w:val="Table Grid"/>
    <w:basedOn w:val="TableNormal"/>
    <w:uiPriority w:val="39"/>
    <w:rsid w:val="002D4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D46E0"/>
  </w:style>
  <w:style w:type="character" w:customStyle="1" w:styleId="eop">
    <w:name w:val="eop"/>
    <w:basedOn w:val="DefaultParagraphFont"/>
    <w:rsid w:val="002D46E0"/>
  </w:style>
  <w:style w:type="paragraph" w:customStyle="1" w:styleId="paragraph">
    <w:name w:val="paragraph"/>
    <w:basedOn w:val="Normal"/>
    <w:rsid w:val="002D46E0"/>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916B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6B91"/>
    <w:rPr>
      <w:sz w:val="20"/>
      <w:szCs w:val="20"/>
    </w:rPr>
  </w:style>
  <w:style w:type="character" w:styleId="FootnoteReference">
    <w:name w:val="footnote reference"/>
    <w:basedOn w:val="DefaultParagraphFont"/>
    <w:uiPriority w:val="99"/>
    <w:semiHidden/>
    <w:unhideWhenUsed/>
    <w:rsid w:val="00916B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005081">
      <w:bodyDiv w:val="1"/>
      <w:marLeft w:val="0"/>
      <w:marRight w:val="0"/>
      <w:marTop w:val="0"/>
      <w:marBottom w:val="0"/>
      <w:divBdr>
        <w:top w:val="none" w:sz="0" w:space="0" w:color="auto"/>
        <w:left w:val="none" w:sz="0" w:space="0" w:color="auto"/>
        <w:bottom w:val="none" w:sz="0" w:space="0" w:color="auto"/>
        <w:right w:val="none" w:sz="0" w:space="0" w:color="auto"/>
      </w:divBdr>
      <w:divsChild>
        <w:div w:id="1115715682">
          <w:marLeft w:val="0"/>
          <w:marRight w:val="0"/>
          <w:marTop w:val="0"/>
          <w:marBottom w:val="0"/>
          <w:divBdr>
            <w:top w:val="none" w:sz="0" w:space="0" w:color="auto"/>
            <w:left w:val="none" w:sz="0" w:space="0" w:color="auto"/>
            <w:bottom w:val="none" w:sz="0" w:space="0" w:color="auto"/>
            <w:right w:val="none" w:sz="0" w:space="0" w:color="auto"/>
          </w:divBdr>
          <w:divsChild>
            <w:div w:id="2019649840">
              <w:marLeft w:val="0"/>
              <w:marRight w:val="0"/>
              <w:marTop w:val="0"/>
              <w:marBottom w:val="0"/>
              <w:divBdr>
                <w:top w:val="none" w:sz="0" w:space="0" w:color="auto"/>
                <w:left w:val="none" w:sz="0" w:space="0" w:color="auto"/>
                <w:bottom w:val="none" w:sz="0" w:space="0" w:color="auto"/>
                <w:right w:val="none" w:sz="0" w:space="0" w:color="auto"/>
              </w:divBdr>
            </w:div>
            <w:div w:id="1348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payne@somervillema.gov"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pc.org/wp-content/uploads/2021/02/Keep-Cool-Somerville_Cooling-Strategies-Toolkit-FINAL_20210201.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payne@somervillem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apc.az1.qualtrics.com/jfe/form/SV_dckcSJ6AGgkRZB4"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rs.gov/pub/irs-pdf/fw9.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03A35934378346B171F804E7896BD6" ma:contentTypeVersion="12" ma:contentTypeDescription="Create a new document." ma:contentTypeScope="" ma:versionID="183e79d6e35a983e6eabc647cb55a226">
  <xsd:schema xmlns:xsd="http://www.w3.org/2001/XMLSchema" xmlns:xs="http://www.w3.org/2001/XMLSchema" xmlns:p="http://schemas.microsoft.com/office/2006/metadata/properties" xmlns:ns2="a880e4d9-f90f-4d56-b9a4-231c0029059b" xmlns:ns3="1f0b2eb3-61f4-4cdd-82ce-95daa35ba30f" targetNamespace="http://schemas.microsoft.com/office/2006/metadata/properties" ma:root="true" ma:fieldsID="e3a55e5362701434165d00319230907d" ns2:_="" ns3:_="">
    <xsd:import namespace="a880e4d9-f90f-4d56-b9a4-231c0029059b"/>
    <xsd:import namespace="1f0b2eb3-61f4-4cdd-82ce-95daa35ba3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0e4d9-f90f-4d56-b9a4-231c00290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0b2eb3-61f4-4cdd-82ce-95daa35ba3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f0b2eb3-61f4-4cdd-82ce-95daa35ba30f">
      <UserInfo>
        <DisplayName>Hannah Payne</DisplayName>
        <AccountId>248</AccountId>
        <AccountType/>
      </UserInfo>
      <UserInfo>
        <DisplayName>Spinola, Iolando</DisplayName>
        <AccountId>253</AccountId>
        <AccountType/>
      </UserInfo>
    </SharedWithUsers>
  </documentManagement>
</p:properties>
</file>

<file path=customXml/itemProps1.xml><?xml version="1.0" encoding="utf-8"?>
<ds:datastoreItem xmlns:ds="http://schemas.openxmlformats.org/officeDocument/2006/customXml" ds:itemID="{7E6CB14F-AA9A-442D-B73D-66E87A2F987C}">
  <ds:schemaRefs>
    <ds:schemaRef ds:uri="http://schemas.microsoft.com/sharepoint/v3/contenttype/forms"/>
  </ds:schemaRefs>
</ds:datastoreItem>
</file>

<file path=customXml/itemProps2.xml><?xml version="1.0" encoding="utf-8"?>
<ds:datastoreItem xmlns:ds="http://schemas.openxmlformats.org/officeDocument/2006/customXml" ds:itemID="{FA0DD487-CB6E-4701-B2F0-181840269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0e4d9-f90f-4d56-b9a4-231c0029059b"/>
    <ds:schemaRef ds:uri="1f0b2eb3-61f4-4cdd-82ce-95daa35ba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627B87-A24C-4A1E-B9FC-5AED923FC229}">
  <ds:schemaRefs>
    <ds:schemaRef ds:uri="http://schemas.openxmlformats.org/officeDocument/2006/bibliography"/>
  </ds:schemaRefs>
</ds:datastoreItem>
</file>

<file path=customXml/itemProps4.xml><?xml version="1.0" encoding="utf-8"?>
<ds:datastoreItem xmlns:ds="http://schemas.openxmlformats.org/officeDocument/2006/customXml" ds:itemID="{93875BE3-5FA6-41E9-90BA-129359EF5BC3}">
  <ds:schemaRefs>
    <ds:schemaRef ds:uri="http://schemas.microsoft.com/office/2006/metadata/properties"/>
    <ds:schemaRef ds:uri="http://schemas.microsoft.com/office/infopath/2007/PartnerControls"/>
    <ds:schemaRef ds:uri="1f0b2eb3-61f4-4cdd-82ce-95daa35ba30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1558</Words>
  <Characters>8883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Pantoja, Jeanette</dc:creator>
  <cp:keywords/>
  <dc:description/>
  <cp:lastModifiedBy>Pantoja, Jeanette</cp:lastModifiedBy>
  <cp:revision>2</cp:revision>
  <dcterms:created xsi:type="dcterms:W3CDTF">2021-04-01T14:21:00Z</dcterms:created>
  <dcterms:modified xsi:type="dcterms:W3CDTF">2021-04-01T14:21:00Z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0x0101006C03A35934378346B171F804E7896BD6</vt:lpwstr>
  </property>
</Properties>
</file>